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81" w:rsidRPr="00384B81" w:rsidRDefault="00384B81" w:rsidP="00384B81">
      <w:pPr>
        <w:pStyle w:val="1"/>
        <w:rPr>
          <w:rFonts w:ascii="Times New Roman" w:hAnsi="Times New Roman" w:cs="Times New Roman"/>
          <w:sz w:val="32"/>
        </w:rPr>
      </w:pPr>
      <w:r w:rsidRPr="00384B81">
        <w:rPr>
          <w:rFonts w:ascii="Times New Roman" w:hAnsi="Times New Roman" w:cs="Times New Roman"/>
          <w:sz w:val="32"/>
        </w:rPr>
        <w:t>NATIONAL SUN YAT-SEN UNIVERSITY</w:t>
      </w:r>
    </w:p>
    <w:p w:rsidR="00384B81" w:rsidRDefault="00384B81" w:rsidP="00384B81">
      <w:pPr>
        <w:pStyle w:val="1"/>
        <w:rPr>
          <w:rFonts w:ascii="Times New Roman" w:hAnsi="Times New Roman" w:cs="Times New Roman"/>
          <w:sz w:val="32"/>
        </w:rPr>
      </w:pPr>
      <w:r w:rsidRPr="00384B81">
        <w:rPr>
          <w:rFonts w:ascii="Times New Roman" w:hAnsi="Times New Roman" w:cs="Times New Roman"/>
          <w:sz w:val="32"/>
        </w:rPr>
        <w:t>Institute of Environmental Engineering</w:t>
      </w:r>
    </w:p>
    <w:p w:rsidR="00051967" w:rsidRPr="00384B81" w:rsidRDefault="00384B81" w:rsidP="00384B81">
      <w:pPr>
        <w:pStyle w:val="1"/>
        <w:ind w:leftChars="-35" w:left="0" w:right="-418" w:hangingChars="24" w:hanging="77"/>
        <w:rPr>
          <w:rFonts w:ascii="Times New Roman" w:hAnsi="Times New Roman" w:cs="Times New Roman"/>
          <w:sz w:val="32"/>
        </w:rPr>
      </w:pPr>
      <w:r w:rsidRPr="00384B81">
        <w:rPr>
          <w:rFonts w:ascii="Times New Roman" w:hAnsi="Times New Roman" w:cs="Times New Roman"/>
          <w:sz w:val="32"/>
          <w:szCs w:val="28"/>
        </w:rPr>
        <w:t>Doctoral Degree Exam Applicant Qualification Review Form</w:t>
      </w:r>
      <w:r w:rsidR="00FF092E" w:rsidRPr="00384B81">
        <w:rPr>
          <w:rFonts w:ascii="Times New Roman" w:hAnsi="Times New Roman" w:cs="Times New Roman"/>
          <w:sz w:val="40"/>
        </w:rPr>
        <w:t xml:space="preserve"> </w:t>
      </w:r>
      <w:r w:rsidR="00331097" w:rsidRPr="00496E1C">
        <w:rPr>
          <w:rFonts w:ascii="Times New Roman" w:eastAsia="Times New Roman"/>
          <w:sz w:val="18"/>
        </w:rPr>
        <w:t>(1</w:t>
      </w:r>
      <w:r w:rsidR="006736F0" w:rsidRPr="00496E1C">
        <w:rPr>
          <w:rFonts w:asciiTheme="minorEastAsia" w:eastAsiaTheme="minorEastAsia" w:hAnsiTheme="minorEastAsia" w:hint="eastAsia"/>
          <w:sz w:val="18"/>
        </w:rPr>
        <w:t>111017</w:t>
      </w:r>
      <w:r w:rsidR="00FF092E" w:rsidRPr="00496E1C">
        <w:rPr>
          <w:rFonts w:ascii="Times New Roman" w:eastAsia="Times New Roman"/>
          <w:sz w:val="18"/>
        </w:rPr>
        <w:t>)</w:t>
      </w:r>
    </w:p>
    <w:p w:rsidR="001E2FD2" w:rsidRPr="00384B81" w:rsidRDefault="00384B81">
      <w:pPr>
        <w:tabs>
          <w:tab w:val="left" w:pos="2698"/>
          <w:tab w:val="left" w:pos="3473"/>
          <w:tab w:val="left" w:pos="6059"/>
          <w:tab w:val="left" w:pos="6831"/>
          <w:tab w:val="left" w:pos="9695"/>
        </w:tabs>
        <w:spacing w:before="90" w:line="256" w:lineRule="auto"/>
        <w:ind w:left="112" w:right="228"/>
        <w:rPr>
          <w:rFonts w:ascii="Times New Roman" w:hAnsi="Times New Roman" w:cs="Times New Roman"/>
          <w:sz w:val="28"/>
          <w:szCs w:val="28"/>
          <w:u w:val="single"/>
        </w:rPr>
      </w:pPr>
      <w:r w:rsidRPr="00384B81">
        <w:rPr>
          <w:rFonts w:ascii="Times New Roman" w:hAnsi="Times New Roman" w:cs="Times New Roman"/>
          <w:sz w:val="28"/>
          <w:szCs w:val="28"/>
        </w:rPr>
        <w:t>Student ID No</w:t>
      </w:r>
      <w:r w:rsidR="00FF092E" w:rsidRPr="00384B81">
        <w:rPr>
          <w:rFonts w:ascii="Times New Roman" w:hAnsi="Times New Roman" w:cs="Times New Roman"/>
          <w:sz w:val="28"/>
          <w:szCs w:val="28"/>
        </w:rPr>
        <w:t>：</w:t>
      </w:r>
      <w:r w:rsidR="00FF092E" w:rsidRPr="00384B81">
        <w:rPr>
          <w:rFonts w:ascii="Times New Roman" w:eastAsia="Times New Roman" w:hAnsi="Times New Roman" w:cs="Times New Roman"/>
          <w:sz w:val="28"/>
          <w:szCs w:val="28"/>
          <w:u w:val="single"/>
        </w:rPr>
        <w:tab/>
      </w:r>
      <w:r w:rsidR="00FF092E" w:rsidRPr="00384B81">
        <w:rPr>
          <w:rFonts w:ascii="Times New Roman" w:eastAsia="Times New Roman" w:hAnsi="Times New Roman" w:cs="Times New Roman"/>
          <w:sz w:val="28"/>
          <w:szCs w:val="28"/>
          <w:u w:val="single"/>
        </w:rPr>
        <w:tab/>
      </w:r>
      <w:r w:rsidRPr="00384B81">
        <w:rPr>
          <w:rFonts w:ascii="Times New Roman" w:eastAsiaTheme="minorEastAsia" w:hAnsi="Times New Roman" w:cs="Times New Roman"/>
          <w:sz w:val="28"/>
          <w:szCs w:val="28"/>
          <w:u w:val="single"/>
        </w:rPr>
        <w:t xml:space="preserve">  </w:t>
      </w:r>
      <w:r w:rsidRPr="00384B81">
        <w:rPr>
          <w:rFonts w:ascii="Times New Roman" w:hAnsi="Times New Roman" w:cs="Times New Roman"/>
          <w:sz w:val="28"/>
          <w:szCs w:val="28"/>
        </w:rPr>
        <w:t>Name</w:t>
      </w:r>
      <w:r w:rsidR="00FF092E" w:rsidRPr="00384B81">
        <w:rPr>
          <w:rFonts w:ascii="Times New Roman" w:hAnsi="Times New Roman" w:cs="Times New Roman"/>
          <w:sz w:val="28"/>
          <w:szCs w:val="28"/>
        </w:rPr>
        <w:t>：</w:t>
      </w:r>
      <w:r w:rsidR="00FF092E" w:rsidRPr="00384B81">
        <w:rPr>
          <w:rFonts w:ascii="Times New Roman" w:eastAsia="Times New Roman" w:hAnsi="Times New Roman" w:cs="Times New Roman"/>
          <w:sz w:val="28"/>
          <w:szCs w:val="28"/>
          <w:u w:val="single"/>
        </w:rPr>
        <w:tab/>
      </w:r>
      <w:r w:rsidR="00FF092E" w:rsidRPr="00384B81">
        <w:rPr>
          <w:rFonts w:ascii="Times New Roman" w:eastAsia="Times New Roman" w:hAnsi="Times New Roman" w:cs="Times New Roman"/>
          <w:sz w:val="28"/>
          <w:szCs w:val="28"/>
        </w:rPr>
        <w:tab/>
      </w:r>
      <w:r w:rsidRPr="00384B81">
        <w:rPr>
          <w:rFonts w:ascii="Times New Roman" w:hAnsi="Times New Roman" w:cs="Times New Roman"/>
          <w:sz w:val="28"/>
          <w:szCs w:val="28"/>
        </w:rPr>
        <w:t>Application Date</w:t>
      </w:r>
      <w:r w:rsidR="00FF092E" w:rsidRPr="00384B81">
        <w:rPr>
          <w:rFonts w:ascii="Times New Roman" w:hAnsi="Times New Roman" w:cs="Times New Roman"/>
          <w:sz w:val="28"/>
          <w:szCs w:val="28"/>
        </w:rPr>
        <w:t>：</w:t>
      </w:r>
      <w:r w:rsidR="00FF092E" w:rsidRPr="00384B81">
        <w:rPr>
          <w:rFonts w:ascii="Times New Roman" w:eastAsia="Times New Roman" w:hAnsi="Times New Roman" w:cs="Times New Roman"/>
          <w:sz w:val="28"/>
          <w:szCs w:val="28"/>
          <w:u w:val="single"/>
        </w:rPr>
        <w:tab/>
      </w:r>
      <w:r w:rsidR="00FF092E" w:rsidRPr="00384B81">
        <w:rPr>
          <w:rFonts w:ascii="Times New Roman" w:hAnsi="Times New Roman" w:cs="Times New Roman"/>
          <w:sz w:val="28"/>
          <w:szCs w:val="28"/>
          <w:u w:val="single"/>
        </w:rPr>
        <w:t xml:space="preserve"> </w:t>
      </w:r>
    </w:p>
    <w:p w:rsidR="001E2FD2" w:rsidRPr="00384B81" w:rsidRDefault="00384B81">
      <w:pPr>
        <w:tabs>
          <w:tab w:val="left" w:pos="2698"/>
          <w:tab w:val="left" w:pos="3473"/>
          <w:tab w:val="left" w:pos="6059"/>
          <w:tab w:val="left" w:pos="6831"/>
          <w:tab w:val="left" w:pos="9695"/>
        </w:tabs>
        <w:spacing w:before="90" w:line="256" w:lineRule="auto"/>
        <w:ind w:left="112" w:right="228"/>
        <w:rPr>
          <w:rFonts w:ascii="Times New Roman" w:hAnsi="Times New Roman" w:cs="Times New Roman"/>
          <w:sz w:val="28"/>
          <w:szCs w:val="28"/>
        </w:rPr>
      </w:pPr>
      <w:r w:rsidRPr="00384B81">
        <w:rPr>
          <w:rFonts w:ascii="Times New Roman" w:hAnsi="Times New Roman" w:cs="Times New Roman"/>
          <w:sz w:val="28"/>
          <w:szCs w:val="28"/>
        </w:rPr>
        <w:t>Admitted Year</w:t>
      </w:r>
      <w:r w:rsidR="001E2FD2" w:rsidRPr="00384B81">
        <w:rPr>
          <w:rFonts w:ascii="Times New Roman" w:hAnsi="Times New Roman" w:cs="Times New Roman"/>
          <w:sz w:val="28"/>
          <w:szCs w:val="28"/>
        </w:rPr>
        <w:t>：</w:t>
      </w:r>
      <w:r w:rsidR="001E2FD2" w:rsidRPr="00384B81">
        <w:rPr>
          <w:rFonts w:ascii="Times New Roman" w:hAnsi="Times New Roman" w:cs="Times New Roman"/>
          <w:sz w:val="28"/>
          <w:szCs w:val="28"/>
          <w:u w:val="single"/>
        </w:rPr>
        <w:t xml:space="preserve">        </w:t>
      </w:r>
      <w:r w:rsidRPr="00384B81">
        <w:rPr>
          <w:rFonts w:ascii="Times New Roman" w:hAnsi="Times New Roman" w:cs="Times New Roman"/>
          <w:sz w:val="28"/>
          <w:szCs w:val="28"/>
          <w:u w:val="single"/>
        </w:rPr>
        <w:t xml:space="preserve">             </w:t>
      </w:r>
      <w:r w:rsidR="001E2FD2" w:rsidRPr="00384B81">
        <w:rPr>
          <w:rFonts w:ascii="Times New Roman" w:hAnsi="Times New Roman" w:cs="Times New Roman"/>
          <w:sz w:val="28"/>
          <w:szCs w:val="28"/>
        </w:rPr>
        <w:t>(</w:t>
      </w:r>
      <w:r w:rsidRPr="00384B81">
        <w:rPr>
          <w:rFonts w:ascii="Times New Roman" w:hAnsi="Times New Roman" w:cs="Times New Roman"/>
          <w:sz w:val="28"/>
          <w:szCs w:val="28"/>
        </w:rPr>
        <w:t xml:space="preserve">Applicable </w:t>
      </w:r>
      <w:r w:rsidRPr="00384B81">
        <w:rPr>
          <w:rFonts w:ascii="Times New Roman" w:hAnsi="Times New Roman" w:cs="Times New Roman"/>
          <w:sz w:val="28"/>
          <w:szCs w:val="28"/>
          <w:u w:val="single"/>
        </w:rPr>
        <w:t xml:space="preserve">      </w:t>
      </w:r>
      <w:r w:rsidRPr="00384B81">
        <w:rPr>
          <w:rFonts w:ascii="Times New Roman" w:hAnsi="Times New Roman" w:cs="Times New Roman"/>
          <w:sz w:val="28"/>
          <w:szCs w:val="28"/>
        </w:rPr>
        <w:t xml:space="preserve"> academic year regulations</w:t>
      </w:r>
      <w:r w:rsidR="001E2FD2" w:rsidRPr="00384B81">
        <w:rPr>
          <w:rFonts w:ascii="Times New Roman" w:hAnsi="Times New Roman" w:cs="Times New Roman"/>
          <w:sz w:val="28"/>
          <w:szCs w:val="28"/>
        </w:rPr>
        <w:t>)</w:t>
      </w:r>
    </w:p>
    <w:p w:rsidR="00384B81" w:rsidRPr="00384B81" w:rsidRDefault="00384B81" w:rsidP="00384B81">
      <w:pPr>
        <w:tabs>
          <w:tab w:val="left" w:pos="2698"/>
          <w:tab w:val="left" w:pos="3473"/>
          <w:tab w:val="left" w:pos="6059"/>
          <w:tab w:val="left" w:pos="6831"/>
          <w:tab w:val="left" w:pos="9695"/>
        </w:tabs>
        <w:spacing w:before="90" w:line="256" w:lineRule="auto"/>
        <w:ind w:left="112" w:right="228"/>
        <w:rPr>
          <w:rFonts w:ascii="Times New Roman" w:hAnsi="Times New Roman" w:cs="Times New Roman"/>
          <w:sz w:val="28"/>
          <w:szCs w:val="28"/>
        </w:rPr>
      </w:pPr>
      <w:r w:rsidRPr="00384B81">
        <w:rPr>
          <w:rFonts w:ascii="Times New Roman" w:hAnsi="Times New Roman" w:cs="Times New Roman"/>
          <w:sz w:val="28"/>
          <w:szCs w:val="28"/>
        </w:rPr>
        <w:t>Dissertation Title</w:t>
      </w:r>
    </w:p>
    <w:p w:rsidR="00051967" w:rsidRPr="00384B81" w:rsidRDefault="00384B81" w:rsidP="00384B81">
      <w:pPr>
        <w:tabs>
          <w:tab w:val="left" w:pos="2698"/>
          <w:tab w:val="left" w:pos="3473"/>
          <w:tab w:val="left" w:pos="6059"/>
          <w:tab w:val="left" w:pos="6831"/>
          <w:tab w:val="left" w:pos="9695"/>
        </w:tabs>
        <w:spacing w:before="90" w:line="256" w:lineRule="auto"/>
        <w:ind w:left="112" w:right="228"/>
        <w:rPr>
          <w:rFonts w:ascii="Times New Roman" w:hAnsi="Times New Roman" w:cs="Times New Roman"/>
          <w:sz w:val="28"/>
          <w:szCs w:val="28"/>
        </w:rPr>
      </w:pPr>
      <w:r w:rsidRPr="00384B81">
        <w:rPr>
          <w:rFonts w:ascii="Times New Roman" w:hAnsi="Times New Roman" w:cs="Times New Roman"/>
          <w:sz w:val="28"/>
          <w:szCs w:val="28"/>
        </w:rPr>
        <w:t>Chinese</w:t>
      </w:r>
      <w:r w:rsidR="00FF092E" w:rsidRPr="00384B81">
        <w:rPr>
          <w:rFonts w:ascii="Times New Roman" w:hAnsi="Times New Roman" w:cs="Times New Roman"/>
          <w:sz w:val="28"/>
          <w:szCs w:val="28"/>
        </w:rPr>
        <w:t>：</w:t>
      </w:r>
      <w:r w:rsidR="00331097" w:rsidRPr="00384B81">
        <w:rPr>
          <w:rFonts w:ascii="Times New Roman" w:hAnsi="Times New Roman" w:cs="Times New Roman"/>
          <w:sz w:val="28"/>
          <w:szCs w:val="28"/>
        </w:rPr>
        <w:t xml:space="preserve"> </w:t>
      </w:r>
    </w:p>
    <w:p w:rsidR="00051967" w:rsidRPr="00384B81" w:rsidRDefault="00384B81" w:rsidP="00384B81">
      <w:pPr>
        <w:tabs>
          <w:tab w:val="left" w:pos="2698"/>
          <w:tab w:val="left" w:pos="3473"/>
          <w:tab w:val="left" w:pos="6059"/>
          <w:tab w:val="left" w:pos="6831"/>
          <w:tab w:val="left" w:pos="9695"/>
        </w:tabs>
        <w:spacing w:before="90" w:line="256" w:lineRule="auto"/>
        <w:ind w:left="112" w:right="228"/>
        <w:rPr>
          <w:rFonts w:ascii="Times New Roman" w:hAnsi="Times New Roman" w:cs="Times New Roman"/>
          <w:sz w:val="28"/>
          <w:szCs w:val="28"/>
        </w:rPr>
      </w:pPr>
      <w:r w:rsidRPr="00384B81">
        <w:rPr>
          <w:rFonts w:ascii="Times New Roman" w:hAnsi="Times New Roman" w:cs="Times New Roman"/>
          <w:sz w:val="28"/>
          <w:szCs w:val="28"/>
        </w:rPr>
        <w:t>English</w:t>
      </w:r>
      <w:r w:rsidR="00FF092E" w:rsidRPr="00384B81">
        <w:rPr>
          <w:rFonts w:ascii="Times New Roman" w:hAnsi="Times New Roman" w:cs="Times New Roman"/>
          <w:sz w:val="28"/>
          <w:szCs w:val="28"/>
        </w:rPr>
        <w:t>：</w:t>
      </w:r>
    </w:p>
    <w:p w:rsidR="00051967" w:rsidRPr="00384B81" w:rsidRDefault="00384B81">
      <w:pPr>
        <w:tabs>
          <w:tab w:val="left" w:pos="9714"/>
        </w:tabs>
        <w:spacing w:before="28" w:line="369" w:lineRule="exact"/>
        <w:ind w:left="6570"/>
        <w:rPr>
          <w:rFonts w:ascii="Times New Roman" w:eastAsia="Times New Roman" w:hAnsi="Times New Roman" w:cs="Times New Roman"/>
          <w:sz w:val="28"/>
        </w:rPr>
      </w:pPr>
      <w:r w:rsidRPr="00384B81">
        <w:rPr>
          <w:rFonts w:ascii="Times New Roman" w:hAnsi="Times New Roman" w:cs="Times New Roman"/>
          <w:sz w:val="28"/>
        </w:rPr>
        <w:t>Supervisor</w:t>
      </w:r>
      <w:r w:rsidR="00FF092E" w:rsidRPr="00384B81">
        <w:rPr>
          <w:rFonts w:ascii="Times New Roman" w:hAnsi="Times New Roman" w:cs="Times New Roman"/>
          <w:sz w:val="28"/>
        </w:rPr>
        <w:t>：</w:t>
      </w:r>
      <w:r w:rsidR="00FF092E" w:rsidRPr="00384B81">
        <w:rPr>
          <w:rFonts w:ascii="Times New Roman" w:eastAsia="Times New Roman" w:hAnsi="Times New Roman" w:cs="Times New Roman"/>
          <w:sz w:val="28"/>
          <w:u w:val="single"/>
        </w:rPr>
        <w:tab/>
      </w:r>
    </w:p>
    <w:p w:rsidR="00051967" w:rsidRPr="005B4326" w:rsidRDefault="00384B81" w:rsidP="00413D48">
      <w:pPr>
        <w:pStyle w:val="2"/>
        <w:numPr>
          <w:ilvl w:val="0"/>
          <w:numId w:val="7"/>
        </w:numPr>
        <w:spacing w:line="425" w:lineRule="exact"/>
        <w:rPr>
          <w:rFonts w:ascii="Times New Roman" w:hAnsi="Times New Roman" w:cs="Times New Roman"/>
        </w:rPr>
      </w:pPr>
      <w:r w:rsidRPr="005B4326">
        <w:rPr>
          <w:rFonts w:ascii="Times New Roman" w:hAnsi="Times New Roman" w:cs="Times New Roman"/>
        </w:rPr>
        <w:t>Course Taken</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2641"/>
        <w:gridCol w:w="3261"/>
      </w:tblGrid>
      <w:tr w:rsidR="00384B81" w:rsidRPr="007D232D" w:rsidTr="00A07AEE">
        <w:trPr>
          <w:trHeight w:val="364"/>
        </w:trPr>
        <w:tc>
          <w:tcPr>
            <w:tcW w:w="4446"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384B81" w:rsidRPr="007D232D" w:rsidRDefault="00384B81" w:rsidP="00384B81">
            <w:pPr>
              <w:spacing w:beforeLines="10" w:before="24" w:afterLines="10" w:after="24"/>
              <w:ind w:leftChars="37" w:left="81" w:right="74"/>
              <w:jc w:val="center"/>
              <w:rPr>
                <w:rFonts w:ascii="Times New Roman" w:hAnsi="Times New Roman" w:cs="Times New Roman"/>
                <w:sz w:val="28"/>
                <w:szCs w:val="28"/>
              </w:rPr>
            </w:pPr>
            <w:r w:rsidRPr="007D232D">
              <w:rPr>
                <w:rFonts w:ascii="Times New Roman" w:hAnsi="Times New Roman" w:cs="Times New Roman"/>
                <w:sz w:val="28"/>
                <w:szCs w:val="28"/>
              </w:rPr>
              <w:t>Review Item</w:t>
            </w:r>
          </w:p>
        </w:tc>
        <w:tc>
          <w:tcPr>
            <w:tcW w:w="2641"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384B81" w:rsidRPr="007D232D" w:rsidRDefault="00384B81" w:rsidP="00384B81">
            <w:pPr>
              <w:spacing w:beforeLines="10" w:before="24" w:afterLines="10" w:after="24"/>
              <w:ind w:leftChars="1" w:left="94" w:right="74" w:hangingChars="33" w:hanging="92"/>
              <w:jc w:val="center"/>
              <w:rPr>
                <w:rFonts w:ascii="Times New Roman" w:hAnsi="Times New Roman" w:cs="Times New Roman"/>
                <w:sz w:val="28"/>
                <w:szCs w:val="28"/>
              </w:rPr>
            </w:pPr>
            <w:r w:rsidRPr="007D232D">
              <w:rPr>
                <w:rFonts w:ascii="Times New Roman" w:hAnsi="Times New Roman" w:cs="Times New Roman"/>
                <w:sz w:val="28"/>
                <w:szCs w:val="28"/>
              </w:rPr>
              <w:t>Review Result</w:t>
            </w:r>
          </w:p>
        </w:tc>
        <w:tc>
          <w:tcPr>
            <w:tcW w:w="3261"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384B81" w:rsidRPr="007D232D" w:rsidRDefault="00384B81" w:rsidP="00384B81">
            <w:pPr>
              <w:spacing w:beforeLines="10" w:before="24" w:afterLines="10" w:after="24"/>
              <w:ind w:leftChars="37" w:left="81" w:right="74"/>
              <w:jc w:val="center"/>
              <w:rPr>
                <w:rFonts w:ascii="Times New Roman" w:hAnsi="Times New Roman" w:cs="Times New Roman"/>
                <w:sz w:val="28"/>
                <w:szCs w:val="28"/>
              </w:rPr>
            </w:pPr>
            <w:r w:rsidRPr="007D232D">
              <w:rPr>
                <w:rFonts w:ascii="Times New Roman" w:hAnsi="Times New Roman" w:cs="Times New Roman"/>
                <w:sz w:val="28"/>
                <w:szCs w:val="28"/>
              </w:rPr>
              <w:t>Remark</w:t>
            </w:r>
          </w:p>
        </w:tc>
      </w:tr>
      <w:tr w:rsidR="00384B81" w:rsidRPr="007D232D" w:rsidTr="001D3F93">
        <w:trPr>
          <w:trHeight w:val="364"/>
        </w:trPr>
        <w:tc>
          <w:tcPr>
            <w:tcW w:w="4446" w:type="dxa"/>
          </w:tcPr>
          <w:p w:rsidR="00384B81" w:rsidRPr="007D232D" w:rsidRDefault="00384B81" w:rsidP="00384B81">
            <w:pPr>
              <w:pStyle w:val="TableParagraph"/>
              <w:ind w:left="28"/>
              <w:rPr>
                <w:rFonts w:ascii="Times New Roman" w:hAnsi="Times New Roman" w:cs="Times New Roman"/>
                <w:sz w:val="28"/>
                <w:szCs w:val="28"/>
              </w:rPr>
            </w:pPr>
            <w:r w:rsidRPr="007D232D">
              <w:rPr>
                <w:rFonts w:ascii="Times New Roman" w:eastAsia="Times New Roman" w:hAnsi="Times New Roman" w:cs="Times New Roman"/>
                <w:sz w:val="28"/>
                <w:szCs w:val="28"/>
              </w:rPr>
              <w:t xml:space="preserve">1. </w:t>
            </w:r>
            <w:r w:rsidRPr="007D232D">
              <w:rPr>
                <w:rFonts w:ascii="Times New Roman" w:hAnsi="Times New Roman" w:cs="Times New Roman"/>
                <w:sz w:val="28"/>
                <w:szCs w:val="28"/>
              </w:rPr>
              <w:t>Seminar</w:t>
            </w:r>
          </w:p>
        </w:tc>
        <w:tc>
          <w:tcPr>
            <w:tcW w:w="2641" w:type="dxa"/>
          </w:tcPr>
          <w:p w:rsidR="002A14AC" w:rsidRPr="007D232D" w:rsidRDefault="002A14AC" w:rsidP="00384B81">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384B81">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A38C5" w:rsidP="00384B81">
            <w:pPr>
              <w:pStyle w:val="TableParagraph"/>
              <w:spacing w:before="21" w:line="323" w:lineRule="exact"/>
              <w:ind w:left="30"/>
              <w:rPr>
                <w:rFonts w:ascii="Times New Roman" w:hAnsi="Times New Roman" w:cs="Times New Roman"/>
                <w:sz w:val="28"/>
                <w:szCs w:val="28"/>
              </w:rPr>
            </w:pPr>
            <w:r w:rsidRPr="007D232D">
              <w:rPr>
                <w:rFonts w:ascii="Times New Roman" w:hAnsi="Times New Roman" w:cs="Times New Roman"/>
                <w:sz w:val="28"/>
                <w:szCs w:val="28"/>
              </w:rPr>
              <w:t>Completion of three years of study</w:t>
            </w:r>
          </w:p>
        </w:tc>
      </w:tr>
      <w:tr w:rsidR="00384B81" w:rsidRPr="007D232D" w:rsidTr="001D3F93">
        <w:trPr>
          <w:trHeight w:val="364"/>
        </w:trPr>
        <w:tc>
          <w:tcPr>
            <w:tcW w:w="4446" w:type="dxa"/>
          </w:tcPr>
          <w:p w:rsidR="00384B81" w:rsidRPr="007D232D" w:rsidRDefault="00384B81" w:rsidP="00384B81">
            <w:pPr>
              <w:pStyle w:val="TableParagraph"/>
              <w:ind w:left="28"/>
              <w:rPr>
                <w:rFonts w:ascii="Times New Roman" w:hAnsi="Times New Roman" w:cs="Times New Roman"/>
                <w:sz w:val="28"/>
                <w:szCs w:val="28"/>
              </w:rPr>
            </w:pPr>
            <w:r w:rsidRPr="007D232D">
              <w:rPr>
                <w:rFonts w:ascii="Times New Roman" w:eastAsia="Times New Roman" w:hAnsi="Times New Roman" w:cs="Times New Roman"/>
                <w:sz w:val="28"/>
                <w:szCs w:val="28"/>
              </w:rPr>
              <w:t xml:space="preserve">2. </w:t>
            </w:r>
            <w:r w:rsidRPr="007D232D">
              <w:rPr>
                <w:rFonts w:ascii="Times New Roman" w:hAnsi="Times New Roman" w:cs="Times New Roman" w:hint="eastAsia"/>
                <w:sz w:val="28"/>
                <w:szCs w:val="28"/>
              </w:rPr>
              <w:t>E</w:t>
            </w:r>
            <w:r w:rsidRPr="007D232D">
              <w:rPr>
                <w:rFonts w:ascii="Times New Roman" w:hAnsi="Times New Roman" w:cs="Times New Roman"/>
                <w:sz w:val="28"/>
                <w:szCs w:val="28"/>
              </w:rPr>
              <w:t>nglish Proficiency</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84B81" w:rsidP="00384B81">
            <w:pPr>
              <w:pStyle w:val="TableParagraph"/>
              <w:spacing w:line="240" w:lineRule="auto"/>
              <w:rPr>
                <w:rFonts w:ascii="Times New Roman" w:hAnsi="Times New Roman" w:cs="Times New Roman"/>
                <w:sz w:val="28"/>
                <w:szCs w:val="28"/>
              </w:rPr>
            </w:pPr>
          </w:p>
        </w:tc>
      </w:tr>
      <w:tr w:rsidR="00384B81" w:rsidRPr="007D232D" w:rsidTr="001D3F93">
        <w:trPr>
          <w:trHeight w:val="362"/>
        </w:trPr>
        <w:tc>
          <w:tcPr>
            <w:tcW w:w="4446" w:type="dxa"/>
          </w:tcPr>
          <w:p w:rsidR="00384B81" w:rsidRPr="007D232D" w:rsidRDefault="00384B81" w:rsidP="00384B81">
            <w:pPr>
              <w:pStyle w:val="TableParagraph"/>
              <w:spacing w:line="342" w:lineRule="exact"/>
              <w:ind w:left="28"/>
              <w:rPr>
                <w:rFonts w:ascii="Times New Roman" w:hAnsi="Times New Roman" w:cs="Times New Roman"/>
                <w:sz w:val="28"/>
                <w:szCs w:val="28"/>
              </w:rPr>
            </w:pPr>
            <w:r w:rsidRPr="007D232D">
              <w:rPr>
                <w:rFonts w:ascii="Times New Roman" w:eastAsia="Times New Roman" w:hAnsi="Times New Roman" w:cs="Times New Roman"/>
                <w:sz w:val="28"/>
                <w:szCs w:val="28"/>
              </w:rPr>
              <w:t>3.</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Pre-requisite Courses</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spacing w:line="342" w:lineRule="exact"/>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84B81" w:rsidP="00384B81">
            <w:pPr>
              <w:pStyle w:val="TableParagraph"/>
              <w:spacing w:line="240" w:lineRule="auto"/>
              <w:rPr>
                <w:rFonts w:ascii="Times New Roman" w:hAnsi="Times New Roman" w:cs="Times New Roman"/>
                <w:sz w:val="28"/>
                <w:szCs w:val="28"/>
              </w:rPr>
            </w:pPr>
          </w:p>
        </w:tc>
      </w:tr>
      <w:tr w:rsidR="00384B81" w:rsidRPr="007D232D" w:rsidTr="001D3F93">
        <w:trPr>
          <w:trHeight w:val="729"/>
        </w:trPr>
        <w:tc>
          <w:tcPr>
            <w:tcW w:w="4446" w:type="dxa"/>
          </w:tcPr>
          <w:p w:rsidR="00384B81" w:rsidRPr="007D232D" w:rsidRDefault="00384B81" w:rsidP="00384B81">
            <w:pPr>
              <w:pStyle w:val="TableParagraph"/>
              <w:tabs>
                <w:tab w:val="left" w:pos="3075"/>
              </w:tabs>
              <w:spacing w:line="347" w:lineRule="exact"/>
              <w:ind w:right="2404"/>
              <w:rPr>
                <w:rFonts w:ascii="Times New Roman" w:hAnsi="Times New Roman" w:cs="Times New Roman"/>
                <w:sz w:val="28"/>
                <w:szCs w:val="28"/>
              </w:rPr>
            </w:pPr>
            <w:r w:rsidRPr="007D232D">
              <w:rPr>
                <w:rFonts w:ascii="Times New Roman" w:eastAsia="Times New Roman" w:hAnsi="Times New Roman" w:cs="Times New Roman"/>
                <w:sz w:val="28"/>
                <w:szCs w:val="28"/>
              </w:rPr>
              <w:t xml:space="preserve">4. </w:t>
            </w:r>
            <w:r w:rsidRPr="007D232D">
              <w:rPr>
                <w:rFonts w:ascii="Times New Roman" w:hAnsi="Times New Roman" w:cs="Times New Roman" w:hint="eastAsia"/>
                <w:sz w:val="28"/>
                <w:szCs w:val="28"/>
              </w:rPr>
              <w:t>C</w:t>
            </w:r>
            <w:r w:rsidRPr="007D232D">
              <w:rPr>
                <w:rFonts w:ascii="Times New Roman" w:hAnsi="Times New Roman" w:cs="Times New Roman"/>
                <w:sz w:val="28"/>
                <w:szCs w:val="28"/>
              </w:rPr>
              <w:t>ourse Taken</w:t>
            </w:r>
            <w:r w:rsidR="003A38C5" w:rsidRPr="007D232D">
              <w:rPr>
                <w:rFonts w:ascii="Times New Roman" w:hAnsi="Times New Roman" w:cs="Times New Roman"/>
                <w:sz w:val="28"/>
                <w:szCs w:val="28"/>
              </w:rPr>
              <w:t>:</w:t>
            </w:r>
          </w:p>
          <w:p w:rsidR="00384B81" w:rsidRPr="007D232D" w:rsidRDefault="00384B81" w:rsidP="00384B81">
            <w:pPr>
              <w:pStyle w:val="TableParagraph"/>
              <w:tabs>
                <w:tab w:val="left" w:pos="3075"/>
              </w:tabs>
              <w:spacing w:line="347" w:lineRule="exact"/>
              <w:ind w:right="1284"/>
              <w:rPr>
                <w:rFonts w:ascii="Times New Roman" w:hAnsi="Times New Roman" w:cs="Times New Roman"/>
                <w:sz w:val="28"/>
                <w:szCs w:val="28"/>
              </w:rPr>
            </w:pPr>
            <w:r w:rsidRPr="007D232D">
              <w:rPr>
                <w:rFonts w:ascii="Times New Roman" w:hAnsi="Times New Roman" w:cs="Times New Roman"/>
                <w:sz w:val="28"/>
                <w:szCs w:val="28"/>
              </w:rPr>
              <w:t xml:space="preserve"> IOEE: ________</w:t>
            </w:r>
            <w:r w:rsidR="002A14AC" w:rsidRPr="007D232D">
              <w:rPr>
                <w:rFonts w:ascii="Times New Roman" w:hAnsi="Times New Roman" w:cs="Times New Roman"/>
                <w:sz w:val="28"/>
                <w:szCs w:val="28"/>
              </w:rPr>
              <w:t xml:space="preserve"> </w:t>
            </w:r>
          </w:p>
          <w:p w:rsidR="00384B81" w:rsidRPr="007D232D" w:rsidRDefault="00384B81" w:rsidP="002A14AC">
            <w:pPr>
              <w:pStyle w:val="TableParagraph"/>
              <w:tabs>
                <w:tab w:val="left" w:pos="3075"/>
              </w:tabs>
              <w:spacing w:line="347" w:lineRule="exact"/>
              <w:ind w:right="1284"/>
              <w:rPr>
                <w:rFonts w:ascii="Times New Roman" w:eastAsia="Times New Roman" w:hAnsi="Times New Roman" w:cs="Times New Roman"/>
                <w:sz w:val="28"/>
                <w:szCs w:val="28"/>
              </w:rPr>
            </w:pPr>
            <w:r w:rsidRPr="007D232D">
              <w:rPr>
                <w:rFonts w:ascii="Times New Roman" w:hAnsi="Times New Roman" w:cs="Times New Roman"/>
                <w:sz w:val="28"/>
                <w:szCs w:val="28"/>
              </w:rPr>
              <w:t>Outside IOEE: _________</w:t>
            </w:r>
            <w:r w:rsidR="002A14AC" w:rsidRPr="007D232D">
              <w:rPr>
                <w:sz w:val="28"/>
                <w:szCs w:val="28"/>
              </w:rPr>
              <w:t xml:space="preserve"> </w:t>
            </w:r>
            <w:r w:rsidRPr="007D232D">
              <w:rPr>
                <w:rFonts w:ascii="Times New Roman" w:hAnsi="Times New Roman" w:cs="Times New Roman"/>
                <w:sz w:val="28"/>
                <w:szCs w:val="28"/>
              </w:rPr>
              <w:t xml:space="preserve">                 </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spacing w:before="149" w:line="240" w:lineRule="auto"/>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A38C5" w:rsidP="003A38C5">
            <w:pPr>
              <w:pStyle w:val="TableParagraph"/>
              <w:spacing w:before="204" w:line="240" w:lineRule="auto"/>
              <w:rPr>
                <w:rFonts w:ascii="Times New Roman" w:hAnsi="Times New Roman" w:cs="Times New Roman"/>
                <w:spacing w:val="10"/>
                <w:sz w:val="28"/>
                <w:szCs w:val="28"/>
              </w:rPr>
            </w:pPr>
            <w:r w:rsidRPr="007D232D">
              <w:rPr>
                <w:rFonts w:ascii="Times New Roman" w:hAnsi="Times New Roman" w:cs="Times New Roman"/>
                <w:spacing w:val="10"/>
                <w:sz w:val="28"/>
                <w:szCs w:val="28"/>
              </w:rPr>
              <w:t>Completion of at least 18 Credits at the IOEE (Direct Admission student for 24 credits);6 Credits from Outside IOEE</w:t>
            </w:r>
          </w:p>
        </w:tc>
      </w:tr>
      <w:tr w:rsidR="00384B81" w:rsidRPr="007D232D" w:rsidTr="001D3F93">
        <w:trPr>
          <w:trHeight w:val="364"/>
        </w:trPr>
        <w:tc>
          <w:tcPr>
            <w:tcW w:w="4446" w:type="dxa"/>
          </w:tcPr>
          <w:p w:rsidR="00384B81" w:rsidRPr="007D232D" w:rsidRDefault="00384B81" w:rsidP="003A38C5">
            <w:pPr>
              <w:pStyle w:val="TableParagraph"/>
              <w:ind w:left="28"/>
              <w:rPr>
                <w:rFonts w:ascii="Times New Roman" w:hAnsi="Times New Roman" w:cs="Times New Roman"/>
                <w:sz w:val="28"/>
                <w:szCs w:val="28"/>
              </w:rPr>
            </w:pPr>
            <w:r w:rsidRPr="007D232D">
              <w:rPr>
                <w:rFonts w:ascii="Times New Roman" w:hAnsi="Times New Roman" w:cs="Times New Roman"/>
                <w:sz w:val="28"/>
                <w:szCs w:val="28"/>
              </w:rPr>
              <w:t>5.</w:t>
            </w:r>
            <w:r w:rsidR="003A38C5" w:rsidRPr="007D232D">
              <w:rPr>
                <w:rFonts w:ascii="Times New Roman" w:hAnsi="Times New Roman" w:cs="Times New Roman"/>
                <w:sz w:val="28"/>
                <w:szCs w:val="28"/>
              </w:rPr>
              <w:t xml:space="preserve"> At least 1 analysis (experiment) course</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84B81" w:rsidP="00384B81">
            <w:pPr>
              <w:pStyle w:val="TableParagraph"/>
              <w:spacing w:line="240" w:lineRule="auto"/>
              <w:rPr>
                <w:rFonts w:ascii="Times New Roman" w:hAnsi="Times New Roman" w:cs="Times New Roman"/>
                <w:sz w:val="28"/>
                <w:szCs w:val="28"/>
              </w:rPr>
            </w:pPr>
          </w:p>
        </w:tc>
      </w:tr>
      <w:tr w:rsidR="00384B81" w:rsidRPr="007D232D" w:rsidTr="001D3F93">
        <w:trPr>
          <w:trHeight w:val="364"/>
        </w:trPr>
        <w:tc>
          <w:tcPr>
            <w:tcW w:w="4446" w:type="dxa"/>
          </w:tcPr>
          <w:p w:rsidR="00384B81" w:rsidRPr="007D232D" w:rsidRDefault="00384B81" w:rsidP="002A14AC">
            <w:pPr>
              <w:pStyle w:val="TableParagraph"/>
              <w:ind w:left="28"/>
              <w:rPr>
                <w:rFonts w:ascii="Times New Roman" w:hAnsi="Times New Roman" w:cs="Times New Roman"/>
                <w:sz w:val="28"/>
                <w:szCs w:val="28"/>
              </w:rPr>
            </w:pPr>
            <w:r w:rsidRPr="007D232D">
              <w:rPr>
                <w:rFonts w:ascii="Times New Roman" w:hAnsi="Times New Roman" w:cs="Times New Roman"/>
                <w:sz w:val="28"/>
                <w:szCs w:val="28"/>
              </w:rPr>
              <w:t>6.</w:t>
            </w:r>
            <w:r w:rsidR="002A14AC" w:rsidRPr="007D232D">
              <w:rPr>
                <w:rFonts w:ascii="Times New Roman" w:hAnsi="Times New Roman" w:cs="Times New Roman"/>
                <w:sz w:val="28"/>
                <w:szCs w:val="28"/>
              </w:rPr>
              <w:t xml:space="preserve"> Laboratory Safety and Sanitation Workshop</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ind w:left="169"/>
              <w:rPr>
                <w:rFonts w:ascii="Times New Roman" w:eastAsia="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84B81" w:rsidP="00384B81">
            <w:pPr>
              <w:pStyle w:val="TableParagraph"/>
              <w:spacing w:line="240" w:lineRule="auto"/>
              <w:rPr>
                <w:rFonts w:ascii="Times New Roman" w:hAnsi="Times New Roman" w:cs="Times New Roman"/>
                <w:sz w:val="28"/>
                <w:szCs w:val="28"/>
              </w:rPr>
            </w:pPr>
          </w:p>
        </w:tc>
      </w:tr>
      <w:tr w:rsidR="00384B81" w:rsidRPr="007D232D" w:rsidTr="001D3F93">
        <w:trPr>
          <w:trHeight w:val="364"/>
        </w:trPr>
        <w:tc>
          <w:tcPr>
            <w:tcW w:w="4446" w:type="dxa"/>
          </w:tcPr>
          <w:p w:rsidR="00384B81" w:rsidRPr="007D232D" w:rsidRDefault="00384B81" w:rsidP="002A14AC">
            <w:pPr>
              <w:pStyle w:val="TableParagraph"/>
              <w:ind w:left="28"/>
              <w:rPr>
                <w:rFonts w:ascii="Times New Roman" w:hAnsi="Times New Roman" w:cs="Times New Roman"/>
                <w:spacing w:val="-1"/>
                <w:sz w:val="28"/>
                <w:szCs w:val="28"/>
              </w:rPr>
            </w:pPr>
            <w:r w:rsidRPr="007D232D">
              <w:rPr>
                <w:rFonts w:ascii="Times New Roman" w:hAnsi="Times New Roman" w:cs="Times New Roman"/>
                <w:spacing w:val="-1"/>
                <w:sz w:val="28"/>
                <w:szCs w:val="28"/>
              </w:rPr>
              <w:t>7.</w:t>
            </w:r>
            <w:r w:rsidR="002A14AC" w:rsidRPr="007D232D">
              <w:rPr>
                <w:sz w:val="28"/>
                <w:szCs w:val="28"/>
              </w:rPr>
              <w:t xml:space="preserve"> </w:t>
            </w:r>
            <w:r w:rsidR="002A14AC" w:rsidRPr="007D232D">
              <w:rPr>
                <w:rFonts w:ascii="Times New Roman" w:hAnsi="Times New Roman" w:cs="Times New Roman"/>
                <w:spacing w:val="-1"/>
                <w:sz w:val="28"/>
                <w:szCs w:val="28"/>
              </w:rPr>
              <w:t xml:space="preserve">Academic Ethics and Research Integrity Training </w:t>
            </w:r>
            <w:r w:rsidRPr="007D232D">
              <w:rPr>
                <w:rFonts w:ascii="Times New Roman" w:hAnsi="Times New Roman" w:cs="Times New Roman"/>
                <w:spacing w:val="-1"/>
                <w:sz w:val="28"/>
                <w:szCs w:val="28"/>
              </w:rPr>
              <w:t>(</w:t>
            </w:r>
            <w:r w:rsidR="002A14AC" w:rsidRPr="007D232D">
              <w:rPr>
                <w:rFonts w:ascii="Times New Roman" w:hAnsi="Times New Roman" w:cs="Times New Roman"/>
                <w:spacing w:val="-1"/>
                <w:sz w:val="28"/>
                <w:szCs w:val="28"/>
              </w:rPr>
              <w:t>applicable for admission from the 2015 academic year)</w:t>
            </w:r>
          </w:p>
        </w:tc>
        <w:tc>
          <w:tcPr>
            <w:tcW w:w="2641" w:type="dxa"/>
          </w:tcPr>
          <w:p w:rsidR="002A14AC" w:rsidRPr="007D232D" w:rsidRDefault="002A14AC" w:rsidP="002A14AC">
            <w:pPr>
              <w:pStyle w:val="TableParagraph"/>
              <w:ind w:left="169"/>
              <w:rPr>
                <w:rFonts w:ascii="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Compliant</w:t>
            </w:r>
            <w:r w:rsidRPr="007D232D">
              <w:rPr>
                <w:rFonts w:ascii="Times New Roman" w:hAnsi="Times New Roman" w:cs="Times New Roman"/>
                <w:sz w:val="28"/>
                <w:szCs w:val="28"/>
              </w:rPr>
              <w:tab/>
            </w:r>
          </w:p>
          <w:p w:rsidR="00384B81" w:rsidRPr="007D232D" w:rsidRDefault="002A14AC" w:rsidP="002A14AC">
            <w:pPr>
              <w:pStyle w:val="TableParagraph"/>
              <w:ind w:left="169"/>
              <w:rPr>
                <w:rFonts w:ascii="Times New Roman" w:eastAsia="Times New Roman" w:hAnsi="Times New Roman" w:cs="Times New Roman"/>
                <w:sz w:val="28"/>
                <w:szCs w:val="28"/>
              </w:rPr>
            </w:pPr>
            <w:r w:rsidRPr="007D232D">
              <w:rPr>
                <w:rFonts w:ascii="Times New Roman" w:hAnsi="Times New Roman" w:cs="Times New Roman"/>
                <w:sz w:val="28"/>
                <w:szCs w:val="28"/>
              </w:rPr>
              <w:t>□</w:t>
            </w:r>
            <w:r w:rsidRPr="007D232D">
              <w:rPr>
                <w:rFonts w:ascii="Times New Roman" w:hAnsi="Times New Roman" w:cs="Times New Roman" w:hint="eastAsia"/>
                <w:sz w:val="28"/>
                <w:szCs w:val="28"/>
              </w:rPr>
              <w:t xml:space="preserve"> </w:t>
            </w:r>
            <w:r w:rsidRPr="007D232D">
              <w:rPr>
                <w:rFonts w:ascii="Times New Roman" w:hAnsi="Times New Roman" w:cs="Times New Roman"/>
                <w:sz w:val="28"/>
                <w:szCs w:val="28"/>
              </w:rPr>
              <w:t>Incompliant</w:t>
            </w:r>
          </w:p>
        </w:tc>
        <w:tc>
          <w:tcPr>
            <w:tcW w:w="3261" w:type="dxa"/>
          </w:tcPr>
          <w:p w:rsidR="00384B81" w:rsidRPr="007D232D" w:rsidRDefault="00384B81" w:rsidP="00384B81">
            <w:pPr>
              <w:pStyle w:val="TableParagraph"/>
              <w:spacing w:line="240" w:lineRule="auto"/>
              <w:rPr>
                <w:rFonts w:ascii="Times New Roman" w:hAnsi="Times New Roman" w:cs="Times New Roman"/>
                <w:sz w:val="28"/>
                <w:szCs w:val="28"/>
              </w:rPr>
            </w:pPr>
          </w:p>
        </w:tc>
      </w:tr>
      <w:tr w:rsidR="00384B81" w:rsidRPr="007D232D" w:rsidTr="001D3F93">
        <w:trPr>
          <w:trHeight w:val="374"/>
        </w:trPr>
        <w:tc>
          <w:tcPr>
            <w:tcW w:w="10348" w:type="dxa"/>
            <w:gridSpan w:val="3"/>
            <w:tcBorders>
              <w:left w:val="nil"/>
              <w:bottom w:val="nil"/>
              <w:right w:val="nil"/>
            </w:tcBorders>
          </w:tcPr>
          <w:p w:rsidR="00384B81" w:rsidRPr="007D232D" w:rsidRDefault="002A14AC" w:rsidP="002A14AC">
            <w:pPr>
              <w:pStyle w:val="TableParagraph"/>
              <w:tabs>
                <w:tab w:val="left" w:pos="2715"/>
              </w:tabs>
              <w:spacing w:before="22" w:line="332" w:lineRule="exact"/>
              <w:ind w:right="-44"/>
              <w:jc w:val="right"/>
              <w:rPr>
                <w:rFonts w:ascii="Times New Roman" w:eastAsia="Times New Roman"/>
                <w:sz w:val="28"/>
                <w:szCs w:val="28"/>
              </w:rPr>
            </w:pPr>
            <w:r w:rsidRPr="007D232D">
              <w:rPr>
                <w:rFonts w:ascii="Times New Roman" w:hAnsi="Times New Roman" w:cs="Times New Roman"/>
                <w:sz w:val="28"/>
                <w:szCs w:val="28"/>
              </w:rPr>
              <w:t>Reviewer</w:t>
            </w:r>
            <w:r w:rsidRPr="007D232D">
              <w:rPr>
                <w:sz w:val="28"/>
                <w:szCs w:val="28"/>
              </w:rPr>
              <w:t>:</w:t>
            </w:r>
            <w:r w:rsidR="00384B81" w:rsidRPr="007D232D">
              <w:rPr>
                <w:rFonts w:ascii="Times New Roman" w:eastAsia="Times New Roman"/>
                <w:sz w:val="28"/>
                <w:szCs w:val="28"/>
                <w:u w:val="single"/>
              </w:rPr>
              <w:t xml:space="preserve"> </w:t>
            </w:r>
            <w:r w:rsidR="00384B81" w:rsidRPr="007D232D">
              <w:rPr>
                <w:rFonts w:ascii="Times New Roman" w:eastAsia="Times New Roman"/>
                <w:sz w:val="28"/>
                <w:szCs w:val="28"/>
                <w:u w:val="single"/>
              </w:rPr>
              <w:tab/>
            </w:r>
          </w:p>
        </w:tc>
      </w:tr>
    </w:tbl>
    <w:p w:rsidR="00112E15" w:rsidRPr="00496E1C" w:rsidRDefault="00112E15" w:rsidP="00112E15">
      <w:pPr>
        <w:pStyle w:val="2"/>
        <w:spacing w:before="77"/>
        <w:ind w:left="832"/>
        <w:rPr>
          <w:sz w:val="28"/>
          <w:szCs w:val="28"/>
        </w:rPr>
      </w:pPr>
    </w:p>
    <w:p w:rsidR="00DE40A4" w:rsidRPr="002A14AC" w:rsidRDefault="002A14AC" w:rsidP="002A14AC">
      <w:pPr>
        <w:pStyle w:val="2"/>
        <w:numPr>
          <w:ilvl w:val="0"/>
          <w:numId w:val="7"/>
        </w:numPr>
        <w:spacing w:before="77"/>
        <w:jc w:val="both"/>
        <w:rPr>
          <w:rFonts w:ascii="Times New Roman" w:hAnsi="Times New Roman" w:cs="Times New Roman"/>
        </w:rPr>
      </w:pPr>
      <w:r w:rsidRPr="002A14AC">
        <w:rPr>
          <w:rFonts w:ascii="Times New Roman" w:hAnsi="Times New Roman" w:cs="Times New Roman"/>
        </w:rPr>
        <w:t xml:space="preserve">Doctoral Qualifying Exam </w:t>
      </w:r>
      <w:r>
        <w:rPr>
          <w:rFonts w:ascii="Times New Roman" w:hAnsi="Times New Roman" w:cs="Times New Roman"/>
        </w:rPr>
        <w:t xml:space="preserve">   </w:t>
      </w:r>
      <w:r w:rsidR="00DE40A4" w:rsidRPr="002A14A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E40A4" w:rsidRPr="002A14AC">
        <w:rPr>
          <w:rFonts w:ascii="Times New Roman" w:hAnsi="Times New Roman" w:cs="Times New Roman"/>
        </w:rPr>
        <w:t xml:space="preserve"> </w:t>
      </w:r>
      <w:r w:rsidRPr="002A14AC">
        <w:rPr>
          <w:rFonts w:ascii="Times New Roman" w:hAnsi="Times New Roman" w:cs="Times New Roman"/>
        </w:rPr>
        <w:t>Pass</w:t>
      </w:r>
      <w:r w:rsidR="00DE40A4" w:rsidRPr="002A14AC">
        <w:rPr>
          <w:rFonts w:ascii="Times New Roman" w:hAnsi="Times New Roman" w:cs="Times New Roman"/>
        </w:rPr>
        <w:t>，</w:t>
      </w:r>
      <w:r w:rsidRPr="002A14AC">
        <w:rPr>
          <w:rFonts w:ascii="Times New Roman" w:hAnsi="Times New Roman" w:cs="Times New Roman"/>
        </w:rPr>
        <w:t xml:space="preserve"> Date</w:t>
      </w:r>
      <w:r w:rsidR="00DE40A4" w:rsidRPr="002A14AC">
        <w:rPr>
          <w:rFonts w:ascii="Times New Roman" w:hAnsi="Times New Roman" w:cs="Times New Roman"/>
        </w:rPr>
        <w:t>：</w:t>
      </w:r>
      <w:r w:rsidR="00DE40A4" w:rsidRPr="002A14AC">
        <w:rPr>
          <w:rFonts w:ascii="Times New Roman" w:hAnsi="Times New Roman" w:cs="Times New Roman"/>
          <w:u w:val="single"/>
        </w:rPr>
        <w:t xml:space="preserve">            </w:t>
      </w:r>
      <w:r w:rsidR="00DE40A4" w:rsidRPr="002A14AC">
        <w:rPr>
          <w:rFonts w:ascii="Times New Roman" w:hAnsi="Times New Roman" w:cs="Times New Roman"/>
        </w:rPr>
        <w:t xml:space="preserve">  </w:t>
      </w:r>
    </w:p>
    <w:p w:rsidR="00DE40A4" w:rsidRPr="002A14AC" w:rsidRDefault="00DE40A4" w:rsidP="00DE40A4">
      <w:pPr>
        <w:pStyle w:val="2"/>
        <w:spacing w:before="77"/>
        <w:ind w:left="832"/>
        <w:jc w:val="both"/>
        <w:rPr>
          <w:rFonts w:ascii="Times New Roman" w:hAnsi="Times New Roman" w:cs="Times New Roman"/>
        </w:rPr>
      </w:pPr>
      <w:r w:rsidRPr="002A14AC">
        <w:rPr>
          <w:rFonts w:ascii="Times New Roman" w:hAnsi="Times New Roman" w:cs="Times New Roman"/>
        </w:rPr>
        <w:t xml:space="preserve">                         </w:t>
      </w:r>
      <w:r w:rsidR="002A14AC">
        <w:rPr>
          <w:rFonts w:ascii="Times New Roman" w:hAnsi="Times New Roman" w:cs="Times New Roman"/>
        </w:rPr>
        <w:t xml:space="preserve">                        </w:t>
      </w:r>
      <w:r w:rsidRPr="002A14A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2A14AC" w:rsidRPr="002A14AC">
        <w:rPr>
          <w:rFonts w:ascii="Times New Roman" w:hAnsi="Times New Roman" w:cs="Times New Roman"/>
        </w:rPr>
        <w:t xml:space="preserve"> Fail</w:t>
      </w:r>
    </w:p>
    <w:p w:rsidR="00DE40A4" w:rsidRDefault="00DE40A4">
      <w:pPr>
        <w:rPr>
          <w:b/>
          <w:bCs/>
          <w:sz w:val="32"/>
          <w:szCs w:val="32"/>
        </w:rPr>
      </w:pPr>
    </w:p>
    <w:p w:rsidR="007D232D" w:rsidRDefault="007D232D">
      <w:pPr>
        <w:rPr>
          <w:b/>
          <w:bCs/>
          <w:sz w:val="32"/>
          <w:szCs w:val="32"/>
        </w:rPr>
      </w:pPr>
    </w:p>
    <w:p w:rsidR="007D232D" w:rsidRPr="00496E1C" w:rsidRDefault="007D232D">
      <w:pPr>
        <w:rPr>
          <w:rFonts w:hint="eastAsia"/>
          <w:b/>
          <w:bCs/>
          <w:sz w:val="32"/>
          <w:szCs w:val="32"/>
        </w:rPr>
      </w:pPr>
    </w:p>
    <w:p w:rsidR="005B4326" w:rsidRPr="002A14AC" w:rsidRDefault="002A14AC" w:rsidP="005B4326">
      <w:pPr>
        <w:pStyle w:val="2"/>
        <w:numPr>
          <w:ilvl w:val="0"/>
          <w:numId w:val="7"/>
        </w:numPr>
        <w:spacing w:before="77"/>
        <w:jc w:val="both"/>
        <w:rPr>
          <w:rFonts w:ascii="Times New Roman" w:hAnsi="Times New Roman" w:cs="Times New Roman"/>
        </w:rPr>
      </w:pPr>
      <w:r w:rsidRPr="002A14AC">
        <w:rPr>
          <w:rFonts w:ascii="Times New Roman" w:hAnsi="Times New Roman" w:cs="Times New Roman"/>
        </w:rPr>
        <w:lastRenderedPageBreak/>
        <w:t>Preliminary Exam</w:t>
      </w:r>
      <w:r w:rsidR="00DE40A4" w:rsidRPr="002A14AC">
        <w:rPr>
          <w:rFonts w:ascii="Times New Roman" w:hAnsi="Times New Roman" w:cs="Times New Roman"/>
        </w:rPr>
        <w:t xml:space="preserve">             </w:t>
      </w:r>
      <w:r w:rsidR="005B4326">
        <w:rPr>
          <w:rFonts w:ascii="Times New Roman" w:hAnsi="Times New Roman" w:cs="Times New Roman"/>
        </w:rPr>
        <w:t xml:space="preserve">     </w:t>
      </w:r>
      <w:r w:rsidR="005B4326" w:rsidRPr="002A14A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5B4326" w:rsidRPr="002A14AC">
        <w:rPr>
          <w:rFonts w:ascii="Times New Roman" w:hAnsi="Times New Roman" w:cs="Times New Roman"/>
        </w:rPr>
        <w:t xml:space="preserve"> Pass</w:t>
      </w:r>
      <w:r w:rsidR="005B4326" w:rsidRPr="002A14AC">
        <w:rPr>
          <w:rFonts w:ascii="Times New Roman" w:hAnsi="Times New Roman" w:cs="Times New Roman"/>
        </w:rPr>
        <w:t>，</w:t>
      </w:r>
      <w:r w:rsidR="005B4326" w:rsidRPr="002A14AC">
        <w:rPr>
          <w:rFonts w:ascii="Times New Roman" w:hAnsi="Times New Roman" w:cs="Times New Roman"/>
        </w:rPr>
        <w:t xml:space="preserve"> Date</w:t>
      </w:r>
      <w:r w:rsidR="005B4326" w:rsidRPr="002A14AC">
        <w:rPr>
          <w:rFonts w:ascii="Times New Roman" w:hAnsi="Times New Roman" w:cs="Times New Roman"/>
        </w:rPr>
        <w:t>：</w:t>
      </w:r>
      <w:r w:rsidR="005B4326" w:rsidRPr="002A14AC">
        <w:rPr>
          <w:rFonts w:ascii="Times New Roman" w:hAnsi="Times New Roman" w:cs="Times New Roman"/>
          <w:u w:val="single"/>
        </w:rPr>
        <w:t xml:space="preserve">            </w:t>
      </w:r>
      <w:r w:rsidR="005B4326" w:rsidRPr="002A14AC">
        <w:rPr>
          <w:rFonts w:ascii="Times New Roman" w:hAnsi="Times New Roman" w:cs="Times New Roman"/>
        </w:rPr>
        <w:t xml:space="preserve">  </w:t>
      </w:r>
    </w:p>
    <w:p w:rsidR="005B4326" w:rsidRPr="005B4326" w:rsidRDefault="00DE40A4" w:rsidP="005B4326">
      <w:pPr>
        <w:pStyle w:val="2"/>
        <w:spacing w:before="77"/>
        <w:ind w:left="567"/>
        <w:jc w:val="both"/>
        <w:rPr>
          <w:rFonts w:ascii="Times New Roman" w:hAnsi="Times New Roman" w:cs="Times New Roman"/>
        </w:rPr>
      </w:pPr>
      <w:r w:rsidRPr="002A14AC">
        <w:rPr>
          <w:rFonts w:ascii="Times New Roman" w:hAnsi="Times New Roman" w:cs="Times New Roman"/>
          <w:sz w:val="24"/>
        </w:rPr>
        <w:t>(</w:t>
      </w:r>
      <w:r w:rsidR="002A14AC" w:rsidRPr="002A14AC">
        <w:rPr>
          <w:rFonts w:ascii="Times New Roman" w:hAnsi="Times New Roman" w:cs="Times New Roman"/>
          <w:sz w:val="24"/>
        </w:rPr>
        <w:t xml:space="preserve">applicable for admission from the </w:t>
      </w:r>
      <w:r w:rsidR="005B4326">
        <w:rPr>
          <w:rFonts w:ascii="Times New Roman" w:hAnsi="Times New Roman" w:cs="Times New Roman"/>
          <w:sz w:val="24"/>
        </w:rPr>
        <w:t xml:space="preserve">           </w:t>
      </w:r>
      <w:r w:rsidR="005B4326" w:rsidRPr="002A14A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5B4326">
        <w:rPr>
          <w:rFonts w:ascii="Times New Roman" w:hAnsi="Times New Roman" w:cs="Times New Roman"/>
        </w:rPr>
        <w:t xml:space="preserve"> </w:t>
      </w:r>
      <w:r w:rsidR="005B4326" w:rsidRPr="005B4326">
        <w:rPr>
          <w:rFonts w:ascii="Times New Roman" w:hAnsi="Times New Roman" w:cs="Times New Roman"/>
        </w:rPr>
        <w:t>Fail</w:t>
      </w:r>
    </w:p>
    <w:p w:rsidR="00DE40A4" w:rsidRPr="002A14AC" w:rsidRDefault="005B4326" w:rsidP="005B4326">
      <w:pPr>
        <w:pStyle w:val="2"/>
        <w:spacing w:before="77"/>
        <w:ind w:left="567"/>
        <w:jc w:val="both"/>
        <w:rPr>
          <w:rFonts w:ascii="Times New Roman" w:hAnsi="Times New Roman" w:cs="Times New Roman"/>
        </w:rPr>
      </w:pPr>
      <w:r>
        <w:rPr>
          <w:rFonts w:ascii="Times New Roman" w:hAnsi="Times New Roman" w:cs="Times New Roman"/>
          <w:sz w:val="24"/>
        </w:rPr>
        <w:t>2019</w:t>
      </w:r>
      <w:r w:rsidR="002A14AC" w:rsidRPr="002A14AC">
        <w:rPr>
          <w:rFonts w:ascii="Times New Roman" w:hAnsi="Times New Roman" w:cs="Times New Roman"/>
          <w:sz w:val="24"/>
        </w:rPr>
        <w:t xml:space="preserve"> academic year</w:t>
      </w:r>
      <w:r w:rsidR="00DE40A4" w:rsidRPr="002A14AC">
        <w:rPr>
          <w:rFonts w:ascii="Times New Roman" w:hAnsi="Times New Roman" w:cs="Times New Roman"/>
          <w:sz w:val="24"/>
        </w:rPr>
        <w:t xml:space="preserve">) </w:t>
      </w:r>
      <w:r w:rsidR="00DE40A4" w:rsidRPr="002A14AC">
        <w:rPr>
          <w:rFonts w:ascii="Times New Roman" w:hAnsi="Times New Roman" w:cs="Times New Roman"/>
        </w:rPr>
        <w:t xml:space="preserve"> </w:t>
      </w:r>
      <w:r w:rsidR="0060427D" w:rsidRPr="002A14AC">
        <w:rPr>
          <w:rFonts w:ascii="Times New Roman" w:hAnsi="Times New Roman" w:cs="Times New Roman"/>
        </w:rPr>
        <w:t xml:space="preserve">    </w:t>
      </w:r>
    </w:p>
    <w:p w:rsidR="00DE40A4" w:rsidRPr="002A14AC" w:rsidRDefault="0060427D" w:rsidP="00DE40A4">
      <w:pPr>
        <w:pStyle w:val="2"/>
        <w:spacing w:before="77"/>
        <w:ind w:left="832"/>
        <w:rPr>
          <w:rFonts w:ascii="Times New Roman" w:hAnsi="Times New Roman" w:cs="Times New Roman"/>
        </w:rPr>
      </w:pPr>
      <w:r w:rsidRPr="002A14AC">
        <w:rPr>
          <w:rFonts w:ascii="Times New Roman" w:hAnsi="Times New Roman" w:cs="Times New Roman"/>
          <w:sz w:val="24"/>
        </w:rPr>
        <w:t xml:space="preserve">                                 </w:t>
      </w:r>
    </w:p>
    <w:p w:rsidR="00DE40A4" w:rsidRPr="005B4326" w:rsidRDefault="005B4326" w:rsidP="005B4326">
      <w:pPr>
        <w:pStyle w:val="2"/>
        <w:numPr>
          <w:ilvl w:val="0"/>
          <w:numId w:val="7"/>
        </w:numPr>
        <w:spacing w:before="77"/>
        <w:jc w:val="both"/>
        <w:rPr>
          <w:rFonts w:ascii="Times New Roman" w:hAnsi="Times New Roman" w:cs="Times New Roman"/>
        </w:rPr>
      </w:pPr>
      <w:r w:rsidRPr="005B4326">
        <w:rPr>
          <w:rFonts w:ascii="Times New Roman" w:hAnsi="Times New Roman" w:cs="Times New Roman"/>
        </w:rPr>
        <w:t>Dissertation Rehearsal</w:t>
      </w:r>
      <w:r w:rsidR="00DE40A4" w:rsidRPr="005B4326">
        <w:rPr>
          <w:rFonts w:ascii="Times New Roman" w:hAnsi="Times New Roman" w:cs="Times New Roman"/>
        </w:rPr>
        <w:t xml:space="preserve">           </w:t>
      </w:r>
      <w:r w:rsidRPr="005B4326">
        <w:rPr>
          <w:rFonts w:ascii="Times New Roman" w:hAnsi="Times New Roman" w:cs="Times New Roman"/>
        </w:rPr>
        <w:t xml:space="preserve"> </w:t>
      </w:r>
      <w:r>
        <w:rPr>
          <w:rFonts w:ascii="Times New Roman" w:hAnsi="Times New Roman" w:cs="Times New Roman"/>
        </w:rPr>
        <w:t xml:space="preserve">   </w:t>
      </w:r>
      <w:r w:rsidRPr="005B432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5B4326">
        <w:rPr>
          <w:rFonts w:ascii="Times New Roman" w:hAnsi="Times New Roman" w:cs="Times New Roman"/>
        </w:rPr>
        <w:t xml:space="preserve"> Pass</w:t>
      </w:r>
      <w:r w:rsidRPr="005B4326">
        <w:rPr>
          <w:rFonts w:ascii="Times New Roman" w:hAnsi="Times New Roman" w:cs="Times New Roman"/>
        </w:rPr>
        <w:t>，</w:t>
      </w:r>
      <w:r w:rsidRPr="005B4326">
        <w:rPr>
          <w:rFonts w:ascii="Times New Roman" w:hAnsi="Times New Roman" w:cs="Times New Roman"/>
        </w:rPr>
        <w:t xml:space="preserve"> Date</w:t>
      </w:r>
      <w:r w:rsidRPr="005B4326">
        <w:rPr>
          <w:rFonts w:ascii="Times New Roman" w:hAnsi="Times New Roman" w:cs="Times New Roman"/>
        </w:rPr>
        <w:t>：</w:t>
      </w:r>
      <w:r w:rsidRPr="005B4326">
        <w:rPr>
          <w:rFonts w:ascii="Times New Roman" w:hAnsi="Times New Roman" w:cs="Times New Roman"/>
          <w:u w:val="single"/>
        </w:rPr>
        <w:t xml:space="preserve">            </w:t>
      </w:r>
      <w:r w:rsidRPr="005B4326">
        <w:rPr>
          <w:rFonts w:ascii="Times New Roman" w:hAnsi="Times New Roman" w:cs="Times New Roman"/>
        </w:rPr>
        <w:t xml:space="preserve">  </w:t>
      </w:r>
    </w:p>
    <w:p w:rsidR="005B4326" w:rsidRPr="005B4326" w:rsidRDefault="00DE40A4" w:rsidP="005B4326">
      <w:pPr>
        <w:pStyle w:val="2"/>
        <w:spacing w:before="77"/>
        <w:ind w:left="832"/>
        <w:rPr>
          <w:rFonts w:ascii="Times New Roman" w:hAnsi="Times New Roman" w:cs="Times New Roman"/>
        </w:rPr>
      </w:pPr>
      <w:r w:rsidRPr="005B4326">
        <w:rPr>
          <w:rFonts w:ascii="Times New Roman" w:hAnsi="Times New Roman" w:cs="Times New Roman"/>
          <w:sz w:val="24"/>
          <w:szCs w:val="24"/>
        </w:rPr>
        <w:t>(</w:t>
      </w:r>
      <w:r w:rsidR="005B4326" w:rsidRPr="005B4326">
        <w:rPr>
          <w:rFonts w:ascii="Times New Roman" w:hAnsi="Times New Roman" w:cs="Times New Roman"/>
          <w:sz w:val="24"/>
          <w:szCs w:val="24"/>
        </w:rPr>
        <w:t xml:space="preserve">applicable for admission from the         </w:t>
      </w:r>
      <w:r w:rsidR="005B4326" w:rsidRPr="005B4326">
        <w:rPr>
          <w:rFonts w:ascii="Times New Roman" w:hAnsi="Times New Roman" w:cs="Times New Roman"/>
        </w:rPr>
        <w:t xml:space="preserve">  </w:t>
      </w:r>
      <w:r w:rsidR="005B4326" w:rsidRPr="005B4326">
        <w:rPr>
          <w:rFonts w:ascii="Times New Roman" w:hAnsi="Times New Roman" w:cs="Times New Roman"/>
        </w:rPr>
        <w:t xml:space="preserve"> </w:t>
      </w:r>
      <w:r w:rsidR="005B4326" w:rsidRPr="005B4326">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5B4326" w:rsidRPr="005B4326">
        <w:rPr>
          <w:rFonts w:ascii="Times New Roman" w:hAnsi="Times New Roman" w:cs="Times New Roman"/>
        </w:rPr>
        <w:t xml:space="preserve"> </w:t>
      </w:r>
      <w:r w:rsidR="005B4326" w:rsidRPr="005B4326">
        <w:rPr>
          <w:rFonts w:ascii="Times New Roman" w:hAnsi="Times New Roman" w:cs="Times New Roman"/>
        </w:rPr>
        <w:t>Fail</w:t>
      </w:r>
    </w:p>
    <w:p w:rsidR="00DE40A4" w:rsidRPr="005B4326" w:rsidRDefault="005B4326" w:rsidP="005B4326">
      <w:pPr>
        <w:pStyle w:val="2"/>
        <w:spacing w:before="77"/>
        <w:ind w:left="832"/>
        <w:rPr>
          <w:rFonts w:ascii="Times New Roman" w:hAnsi="Times New Roman" w:cs="Times New Roman"/>
        </w:rPr>
      </w:pPr>
      <w:r w:rsidRPr="005B4326">
        <w:rPr>
          <w:rFonts w:ascii="Times New Roman" w:hAnsi="Times New Roman" w:cs="Times New Roman"/>
          <w:sz w:val="24"/>
          <w:szCs w:val="24"/>
        </w:rPr>
        <w:t>2017</w:t>
      </w:r>
      <w:r w:rsidRPr="005B4326">
        <w:rPr>
          <w:rFonts w:ascii="Times New Roman" w:hAnsi="Times New Roman" w:cs="Times New Roman"/>
          <w:sz w:val="24"/>
          <w:szCs w:val="24"/>
        </w:rPr>
        <w:t xml:space="preserve"> academic year)</w:t>
      </w:r>
      <w:r w:rsidR="00334B7D" w:rsidRPr="005B4326">
        <w:rPr>
          <w:rFonts w:ascii="Times New Roman" w:hAnsi="Times New Roman" w:cs="Times New Roman"/>
        </w:rPr>
        <w:t xml:space="preserve"> </w:t>
      </w:r>
      <w:r w:rsidR="00DE40A4" w:rsidRPr="005B4326">
        <w:rPr>
          <w:rFonts w:ascii="Times New Roman" w:hAnsi="Times New Roman" w:cs="Times New Roman"/>
        </w:rPr>
        <w:t xml:space="preserve">     </w:t>
      </w:r>
    </w:p>
    <w:p w:rsidR="0060427D" w:rsidRPr="00496E1C" w:rsidRDefault="007D232D" w:rsidP="00633F31">
      <w:pPr>
        <w:pStyle w:val="2"/>
        <w:spacing w:before="77"/>
        <w:ind w:left="832"/>
      </w:pPr>
      <w:r>
        <w:rPr>
          <w:rFonts w:hint="eastAsia"/>
          <w:sz w:val="24"/>
          <w:szCs w:val="24"/>
        </w:rPr>
        <w:t xml:space="preserve">                              </w:t>
      </w:r>
    </w:p>
    <w:p w:rsidR="00413D48" w:rsidRPr="00907337" w:rsidRDefault="00907337" w:rsidP="00907337">
      <w:pPr>
        <w:pStyle w:val="2"/>
        <w:numPr>
          <w:ilvl w:val="0"/>
          <w:numId w:val="7"/>
        </w:numPr>
        <w:spacing w:before="77"/>
        <w:rPr>
          <w:rFonts w:ascii="Times New Roman" w:hAnsi="Times New Roman" w:cs="Times New Roman"/>
          <w:sz w:val="28"/>
          <w:szCs w:val="28"/>
        </w:rPr>
      </w:pPr>
      <w:r>
        <w:rPr>
          <w:rFonts w:ascii="Times New Roman" w:hAnsi="Times New Roman" w:cs="Times New Roman"/>
        </w:rPr>
        <w:t>Attending Exchange Activities A</w:t>
      </w:r>
      <w:r w:rsidRPr="00907337">
        <w:rPr>
          <w:rFonts w:ascii="Times New Roman" w:hAnsi="Times New Roman" w:cs="Times New Roman"/>
        </w:rPr>
        <w:t>broad</w:t>
      </w:r>
      <w:r w:rsidRPr="00907337">
        <w:rPr>
          <w:rFonts w:ascii="Times New Roman" w:hAnsi="Times New Roman" w:cs="Times New Roman"/>
          <w:sz w:val="28"/>
          <w:szCs w:val="28"/>
        </w:rPr>
        <w:t xml:space="preserve"> (</w:t>
      </w:r>
      <w:r w:rsidRPr="00907337">
        <w:rPr>
          <w:rFonts w:ascii="Times New Roman" w:hAnsi="Times New Roman" w:cs="Times New Roman"/>
          <w:sz w:val="28"/>
          <w:szCs w:val="28"/>
        </w:rPr>
        <w:t>applicable f</w:t>
      </w:r>
      <w:r w:rsidRPr="00907337">
        <w:rPr>
          <w:rFonts w:ascii="Times New Roman" w:hAnsi="Times New Roman" w:cs="Times New Roman"/>
          <w:sz w:val="28"/>
          <w:szCs w:val="28"/>
        </w:rPr>
        <w:t xml:space="preserve">or admission from the </w:t>
      </w:r>
      <w:r w:rsidRPr="00907337">
        <w:rPr>
          <w:rFonts w:ascii="Times New Roman" w:hAnsi="Times New Roman" w:cs="Times New Roman"/>
          <w:sz w:val="28"/>
          <w:szCs w:val="28"/>
        </w:rPr>
        <w:t>2019 academic year</w:t>
      </w:r>
      <w:r w:rsidRPr="00907337">
        <w:rPr>
          <w:rFonts w:ascii="Times New Roman" w:hAnsi="Times New Roman" w:cs="Times New Roman"/>
          <w:sz w:val="28"/>
          <w:szCs w:val="28"/>
        </w:rPr>
        <w:t xml:space="preserve"> students of </w:t>
      </w:r>
      <w:r w:rsidRPr="00907337">
        <w:rPr>
          <w:rFonts w:ascii="Times New Roman" w:hAnsi="Times New Roman" w:cs="Times New Roman"/>
          <w:color w:val="FF0000"/>
          <w:sz w:val="28"/>
          <w:szCs w:val="28"/>
        </w:rPr>
        <w:t>Taiwanese nationality</w:t>
      </w:r>
      <w:r w:rsidR="00413D48" w:rsidRPr="00907337">
        <w:rPr>
          <w:rFonts w:ascii="Times New Roman" w:hAnsi="Times New Roman" w:cs="Times New Roman"/>
          <w:sz w:val="28"/>
          <w:szCs w:val="28"/>
        </w:rPr>
        <w:t>)</w:t>
      </w:r>
    </w:p>
    <w:p w:rsidR="00413D48" w:rsidRPr="00907337" w:rsidRDefault="00413D48" w:rsidP="00413D48">
      <w:pPr>
        <w:spacing w:before="44"/>
        <w:ind w:left="350"/>
        <w:rPr>
          <w:rFonts w:ascii="Times New Roman" w:hAnsi="Times New Roman" w:cs="Times New Roman" w:hint="eastAsia"/>
          <w:b/>
          <w:sz w:val="28"/>
        </w:rPr>
      </w:pPr>
      <w:r w:rsidRPr="00907337">
        <w:rPr>
          <w:rFonts w:ascii="Times New Roman" w:eastAsia="Times New Roman" w:hAnsi="Times New Roman"/>
          <w:b/>
          <w:spacing w:val="33"/>
          <w:sz w:val="48"/>
        </w:rPr>
        <w:t>□</w:t>
      </w:r>
      <w:r w:rsidRPr="00907337">
        <w:rPr>
          <w:rFonts w:ascii="Times New Roman" w:eastAsia="Times New Roman" w:hAnsi="Times New Roman" w:cs="Times New Roman"/>
          <w:b/>
          <w:spacing w:val="33"/>
          <w:sz w:val="28"/>
        </w:rPr>
        <w:t xml:space="preserve"> </w:t>
      </w:r>
      <w:r w:rsidR="007D232D" w:rsidRPr="007D232D">
        <w:rPr>
          <w:rFonts w:ascii="Times New Roman" w:hAnsi="Times New Roman" w:cs="Times New Roman"/>
          <w:b/>
          <w:sz w:val="28"/>
        </w:rPr>
        <w:t>Compliant</w:t>
      </w:r>
    </w:p>
    <w:p w:rsidR="00413D48" w:rsidRPr="00907337" w:rsidRDefault="008B3579" w:rsidP="00907337">
      <w:pPr>
        <w:spacing w:before="10" w:line="244" w:lineRule="auto"/>
        <w:ind w:left="1313" w:right="118" w:hanging="600"/>
        <w:rPr>
          <w:rFonts w:ascii="Times New Roman" w:eastAsia="Times New Roman" w:hAnsi="Times New Roman" w:cs="Times New Roman"/>
          <w:spacing w:val="-2"/>
          <w:sz w:val="28"/>
          <w:szCs w:val="28"/>
        </w:rPr>
      </w:pPr>
      <w:proofErr w:type="gramStart"/>
      <w:r w:rsidRPr="00907337">
        <w:rPr>
          <w:rFonts w:ascii="Times New Roman" w:eastAsia="Times New Roman" w:hAnsi="Times New Roman" w:cs="Times New Roman"/>
          <w:spacing w:val="-2"/>
          <w:sz w:val="28"/>
          <w:szCs w:val="28"/>
        </w:rPr>
        <w:t>□(</w:t>
      </w:r>
      <w:proofErr w:type="gramEnd"/>
      <w:r w:rsidRPr="00907337">
        <w:rPr>
          <w:rFonts w:ascii="Times New Roman" w:eastAsia="Times New Roman" w:hAnsi="Times New Roman" w:cs="Times New Roman"/>
          <w:spacing w:val="-2"/>
          <w:sz w:val="28"/>
          <w:szCs w:val="28"/>
        </w:rPr>
        <w:t>1)</w:t>
      </w:r>
      <w:r w:rsidR="00907337" w:rsidRPr="00907337">
        <w:rPr>
          <w:rFonts w:ascii="Times New Roman" w:eastAsia="Times New Roman" w:hAnsi="Times New Roman" w:cs="Times New Roman"/>
          <w:spacing w:val="-2"/>
          <w:sz w:val="28"/>
          <w:szCs w:val="28"/>
        </w:rPr>
        <w:t xml:space="preserve"> applied for an exchange/training program (that lasts for more than 3 months) at a foreign academic institution or enterprise.</w:t>
      </w:r>
    </w:p>
    <w:p w:rsidR="00413D48" w:rsidRPr="00907337" w:rsidRDefault="00413D48" w:rsidP="00907337">
      <w:pPr>
        <w:spacing w:before="10" w:line="244" w:lineRule="auto"/>
        <w:ind w:left="1313" w:right="118" w:hanging="600"/>
        <w:rPr>
          <w:rFonts w:ascii="Times New Roman" w:eastAsia="Times New Roman" w:hAnsi="Times New Roman" w:cs="Times New Roman"/>
          <w:spacing w:val="-2"/>
          <w:sz w:val="28"/>
          <w:szCs w:val="28"/>
        </w:rPr>
      </w:pPr>
      <w:proofErr w:type="gramStart"/>
      <w:r w:rsidRPr="00907337">
        <w:rPr>
          <w:rFonts w:ascii="Times New Roman" w:eastAsia="Times New Roman" w:hAnsi="Times New Roman" w:cs="Times New Roman"/>
          <w:spacing w:val="-2"/>
          <w:sz w:val="28"/>
          <w:szCs w:val="28"/>
        </w:rPr>
        <w:t>□(</w:t>
      </w:r>
      <w:proofErr w:type="gramEnd"/>
      <w:r w:rsidRPr="00907337">
        <w:rPr>
          <w:rFonts w:ascii="Times New Roman" w:eastAsia="Times New Roman" w:hAnsi="Times New Roman" w:cs="Times New Roman"/>
          <w:spacing w:val="-2"/>
          <w:sz w:val="28"/>
          <w:szCs w:val="28"/>
        </w:rPr>
        <w:t>2)</w:t>
      </w:r>
      <w:r w:rsidR="00907337" w:rsidRPr="00907337">
        <w:rPr>
          <w:rFonts w:ascii="Times New Roman" w:eastAsia="Times New Roman" w:hAnsi="Times New Roman" w:cs="Times New Roman"/>
          <w:spacing w:val="-2"/>
          <w:sz w:val="28"/>
          <w:szCs w:val="28"/>
        </w:rPr>
        <w:t xml:space="preserve"> completed a semester-based/summer overseas training course or program (that lasts for more than 3 months) required for the degree program of this Institute. </w:t>
      </w:r>
    </w:p>
    <w:p w:rsidR="00413D48" w:rsidRPr="00907337" w:rsidRDefault="00413D48" w:rsidP="00907337">
      <w:pPr>
        <w:spacing w:before="10" w:line="244" w:lineRule="auto"/>
        <w:ind w:left="1313" w:right="118" w:hanging="600"/>
        <w:rPr>
          <w:rFonts w:ascii="Times New Roman" w:eastAsia="Times New Roman" w:hAnsi="Times New Roman" w:cs="Times New Roman"/>
          <w:spacing w:val="-2"/>
          <w:sz w:val="28"/>
          <w:szCs w:val="28"/>
        </w:rPr>
      </w:pPr>
      <w:proofErr w:type="gramStart"/>
      <w:r w:rsidRPr="00907337">
        <w:rPr>
          <w:rFonts w:ascii="Times New Roman" w:eastAsia="Times New Roman" w:hAnsi="Times New Roman" w:cs="Times New Roman"/>
          <w:spacing w:val="-2"/>
          <w:sz w:val="28"/>
          <w:szCs w:val="28"/>
        </w:rPr>
        <w:t>□(</w:t>
      </w:r>
      <w:proofErr w:type="gramEnd"/>
      <w:r w:rsidRPr="00907337">
        <w:rPr>
          <w:rFonts w:ascii="Times New Roman" w:eastAsia="Times New Roman" w:hAnsi="Times New Roman" w:cs="Times New Roman"/>
          <w:spacing w:val="-2"/>
          <w:sz w:val="28"/>
          <w:szCs w:val="28"/>
        </w:rPr>
        <w:t xml:space="preserve">3) </w:t>
      </w:r>
      <w:r w:rsidR="00907337" w:rsidRPr="00907337">
        <w:rPr>
          <w:rFonts w:ascii="Times New Roman" w:eastAsia="Times New Roman" w:hAnsi="Times New Roman" w:cs="Times New Roman"/>
          <w:spacing w:val="-2"/>
          <w:sz w:val="28"/>
          <w:szCs w:val="28"/>
        </w:rPr>
        <w:t xml:space="preserve">obtained a joint degree conferred by this University and its overseas partner university </w:t>
      </w:r>
    </w:p>
    <w:p w:rsidR="00413D48" w:rsidRPr="00907337" w:rsidRDefault="00413D48" w:rsidP="00413D48">
      <w:pPr>
        <w:spacing w:before="10" w:line="244" w:lineRule="auto"/>
        <w:ind w:left="1313" w:right="118" w:hanging="600"/>
        <w:rPr>
          <w:rFonts w:ascii="Times New Roman" w:hAnsi="Times New Roman" w:cs="Times New Roman"/>
          <w:sz w:val="28"/>
          <w:szCs w:val="28"/>
        </w:rPr>
      </w:pPr>
      <w:proofErr w:type="gramStart"/>
      <w:r w:rsidRPr="00907337">
        <w:rPr>
          <w:rFonts w:ascii="Times New Roman" w:eastAsia="Times New Roman" w:hAnsi="Times New Roman" w:cs="Times New Roman"/>
          <w:spacing w:val="-2"/>
          <w:sz w:val="28"/>
          <w:szCs w:val="28"/>
        </w:rPr>
        <w:t>□(</w:t>
      </w:r>
      <w:proofErr w:type="gramEnd"/>
      <w:r w:rsidRPr="00907337">
        <w:rPr>
          <w:rFonts w:ascii="Times New Roman" w:eastAsia="Times New Roman" w:hAnsi="Times New Roman" w:cs="Times New Roman"/>
          <w:spacing w:val="-2"/>
          <w:sz w:val="28"/>
          <w:szCs w:val="28"/>
        </w:rPr>
        <w:t>4)</w:t>
      </w:r>
      <w:r w:rsidRPr="00907337">
        <w:rPr>
          <w:rFonts w:ascii="Times New Roman" w:hAnsi="Times New Roman" w:cs="Times New Roman"/>
          <w:sz w:val="28"/>
          <w:szCs w:val="28"/>
        </w:rPr>
        <w:t xml:space="preserve"> </w:t>
      </w:r>
      <w:r w:rsidR="00907337" w:rsidRPr="00907337">
        <w:rPr>
          <w:rFonts w:ascii="Times New Roman" w:hAnsi="Times New Roman" w:cs="Times New Roman"/>
          <w:sz w:val="28"/>
          <w:szCs w:val="28"/>
        </w:rPr>
        <w:t xml:space="preserve">If they cannot attend exchange activities abroad in a long-term manner for some reason, they must attend two international conferences and present papers at the conferences in person (these papers should differ from those specified in Subparagraph 1, Paragraph iii, Article IV of these Regulations). This rule can only be adopted after it has been specially approved. </w:t>
      </w:r>
    </w:p>
    <w:p w:rsidR="00112E15" w:rsidRDefault="00413D48" w:rsidP="007D232D">
      <w:pPr>
        <w:spacing w:before="132"/>
        <w:ind w:left="350"/>
        <w:rPr>
          <w:rFonts w:ascii="Times New Roman" w:hAnsi="Times New Roman" w:cs="Times New Roman"/>
          <w:b/>
          <w:sz w:val="28"/>
          <w:szCs w:val="28"/>
        </w:rPr>
      </w:pPr>
      <w:r w:rsidRPr="007D232D">
        <w:rPr>
          <w:rFonts w:ascii="Times New Roman" w:eastAsia="Times New Roman" w:hAnsi="Times New Roman" w:cs="Times New Roman"/>
          <w:b/>
          <w:spacing w:val="34"/>
          <w:sz w:val="48"/>
          <w:szCs w:val="48"/>
        </w:rPr>
        <w:t>□</w:t>
      </w:r>
      <w:r w:rsidRPr="00907337">
        <w:rPr>
          <w:rFonts w:ascii="Times New Roman" w:eastAsia="Times New Roman" w:hAnsi="Times New Roman" w:cs="Times New Roman"/>
          <w:b/>
          <w:spacing w:val="34"/>
          <w:sz w:val="28"/>
        </w:rPr>
        <w:t xml:space="preserve"> </w:t>
      </w:r>
      <w:r w:rsidR="00907337">
        <w:rPr>
          <w:rFonts w:ascii="Times New Roman" w:hAnsi="Times New Roman" w:cs="Times New Roman"/>
          <w:b/>
          <w:sz w:val="28"/>
        </w:rPr>
        <w:t xml:space="preserve"> </w:t>
      </w:r>
      <w:r w:rsidR="00907337" w:rsidRPr="007D232D">
        <w:rPr>
          <w:rFonts w:ascii="Times New Roman" w:hAnsi="Times New Roman" w:cs="Times New Roman"/>
          <w:b/>
          <w:sz w:val="28"/>
        </w:rPr>
        <w:t xml:space="preserve"> </w:t>
      </w:r>
      <w:r w:rsidR="007D232D" w:rsidRPr="007D232D">
        <w:rPr>
          <w:rFonts w:ascii="Times New Roman" w:hAnsi="Times New Roman" w:cs="Times New Roman"/>
          <w:b/>
          <w:sz w:val="28"/>
          <w:szCs w:val="28"/>
        </w:rPr>
        <w:t>Incompliant, on the following grounds:</w:t>
      </w:r>
    </w:p>
    <w:p w:rsidR="007D232D" w:rsidRPr="007D232D" w:rsidRDefault="007D232D" w:rsidP="007D232D">
      <w:pPr>
        <w:spacing w:before="132"/>
        <w:ind w:left="350"/>
        <w:rPr>
          <w:rFonts w:ascii="Times New Roman" w:hAnsi="Times New Roman" w:cs="Times New Roman"/>
          <w:b/>
          <w:sz w:val="28"/>
        </w:rPr>
      </w:pPr>
    </w:p>
    <w:p w:rsidR="00051967" w:rsidRPr="007D232D" w:rsidRDefault="007D232D" w:rsidP="007D232D">
      <w:pPr>
        <w:pStyle w:val="2"/>
        <w:numPr>
          <w:ilvl w:val="0"/>
          <w:numId w:val="7"/>
        </w:numPr>
        <w:spacing w:before="77"/>
        <w:rPr>
          <w:rFonts w:ascii="Times New Roman" w:hAnsi="Times New Roman" w:cs="Times New Roman"/>
          <w:sz w:val="36"/>
        </w:rPr>
      </w:pPr>
      <w:r w:rsidRPr="007D232D">
        <w:rPr>
          <w:rFonts w:ascii="Times New Roman" w:hAnsi="Times New Roman" w:cs="Times New Roman"/>
          <w:szCs w:val="28"/>
        </w:rPr>
        <w:t>Papers published</w:t>
      </w:r>
    </w:p>
    <w:p w:rsidR="007D232D" w:rsidRPr="007D232D" w:rsidRDefault="007D232D" w:rsidP="007D232D">
      <w:pPr>
        <w:spacing w:afterLines="50" w:after="120"/>
        <w:ind w:leftChars="129" w:left="284" w:right="7"/>
        <w:rPr>
          <w:rFonts w:ascii="Times New Roman" w:hAnsi="Times New Roman" w:cs="Times New Roman"/>
          <w:b/>
          <w:sz w:val="28"/>
          <w:szCs w:val="28"/>
        </w:rPr>
      </w:pPr>
      <w:r w:rsidRPr="007D232D">
        <w:rPr>
          <w:rFonts w:ascii="Times New Roman" w:hAnsi="Times New Roman" w:cs="Times New Roman"/>
          <w:b/>
          <w:sz w:val="48"/>
          <w:szCs w:val="40"/>
        </w:rPr>
        <w:t>□</w:t>
      </w:r>
      <w:r w:rsidRPr="007D232D">
        <w:rPr>
          <w:rFonts w:ascii="Times New Roman" w:hAnsi="Times New Roman" w:cs="Times New Roman" w:hint="eastAsia"/>
          <w:b/>
          <w:sz w:val="40"/>
          <w:szCs w:val="40"/>
        </w:rPr>
        <w:t xml:space="preserve"> </w:t>
      </w:r>
      <w:r w:rsidRPr="007D232D">
        <w:rPr>
          <w:rFonts w:ascii="Times New Roman" w:hAnsi="Times New Roman" w:cs="Times New Roman"/>
          <w:b/>
          <w:sz w:val="28"/>
          <w:szCs w:val="28"/>
        </w:rPr>
        <w:t xml:space="preserve">Compliant </w:t>
      </w:r>
    </w:p>
    <w:p w:rsidR="007D232D" w:rsidRPr="007D232D" w:rsidRDefault="007D232D" w:rsidP="007D232D">
      <w:pPr>
        <w:spacing w:before="10" w:line="244" w:lineRule="auto"/>
        <w:ind w:left="1313" w:right="118" w:hanging="600"/>
        <w:rPr>
          <w:rFonts w:ascii="Times New Roman" w:eastAsia="Times New Roman" w:hAnsi="Times New Roman" w:cs="Times New Roman"/>
          <w:spacing w:val="-2"/>
          <w:sz w:val="28"/>
          <w:szCs w:val="28"/>
        </w:rPr>
      </w:pPr>
      <w:r w:rsidRPr="007D232D">
        <w:rPr>
          <w:rFonts w:ascii="Times New Roman" w:eastAsia="Times New Roman" w:hAnsi="Times New Roman" w:cs="Times New Roman"/>
          <w:spacing w:val="-2"/>
          <w:sz w:val="28"/>
          <w:szCs w:val="28"/>
        </w:rPr>
        <w:t>□</w:t>
      </w:r>
      <w:r w:rsidRPr="007D232D">
        <w:rPr>
          <w:rFonts w:ascii="Times New Roman" w:eastAsia="Times New Roman" w:hAnsi="Times New Roman" w:cs="Times New Roman" w:hint="eastAsia"/>
          <w:spacing w:val="-2"/>
          <w:sz w:val="28"/>
          <w:szCs w:val="28"/>
        </w:rPr>
        <w:t xml:space="preserve"> </w:t>
      </w:r>
      <w:r w:rsidRPr="007D232D">
        <w:rPr>
          <w:rFonts w:ascii="Times New Roman" w:eastAsia="Times New Roman" w:hAnsi="Times New Roman" w:cs="Times New Roman"/>
          <w:spacing w:val="-2"/>
          <w:sz w:val="28"/>
          <w:szCs w:val="28"/>
        </w:rPr>
        <w:t xml:space="preserve">(1) </w:t>
      </w:r>
      <w:r w:rsidRPr="007D232D">
        <w:rPr>
          <w:rFonts w:ascii="Times New Roman" w:eastAsia="Times New Roman" w:hAnsi="Times New Roman" w:cs="Times New Roman" w:hint="eastAsia"/>
          <w:spacing w:val="-2"/>
          <w:sz w:val="28"/>
          <w:szCs w:val="28"/>
        </w:rPr>
        <w:t>Two</w:t>
      </w:r>
      <w:r w:rsidRPr="007D232D">
        <w:rPr>
          <w:rFonts w:ascii="Times New Roman" w:eastAsia="Times New Roman" w:hAnsi="Times New Roman" w:cs="Times New Roman"/>
          <w:spacing w:val="-2"/>
          <w:sz w:val="28"/>
          <w:szCs w:val="28"/>
        </w:rPr>
        <w:t xml:space="preserve"> SCI journal papers</w:t>
      </w:r>
    </w:p>
    <w:p w:rsidR="007D232D" w:rsidRPr="007D232D" w:rsidRDefault="007D232D" w:rsidP="007D232D">
      <w:pPr>
        <w:spacing w:before="10" w:line="244" w:lineRule="auto"/>
        <w:ind w:left="1313" w:right="118" w:hanging="600"/>
        <w:rPr>
          <w:rFonts w:ascii="Times New Roman" w:eastAsia="Times New Roman" w:hAnsi="Times New Roman" w:cs="Times New Roman"/>
          <w:spacing w:val="-2"/>
          <w:sz w:val="28"/>
          <w:szCs w:val="28"/>
        </w:rPr>
      </w:pPr>
      <w:r w:rsidRPr="007D232D">
        <w:rPr>
          <w:rFonts w:ascii="Times New Roman" w:eastAsia="Times New Roman" w:hAnsi="Times New Roman" w:cs="Times New Roman"/>
          <w:spacing w:val="-2"/>
          <w:sz w:val="28"/>
          <w:szCs w:val="28"/>
        </w:rPr>
        <w:t>□</w:t>
      </w:r>
      <w:r w:rsidRPr="007D232D">
        <w:rPr>
          <w:rFonts w:ascii="Times New Roman" w:eastAsia="Times New Roman" w:hAnsi="Times New Roman" w:cs="Times New Roman" w:hint="eastAsia"/>
          <w:spacing w:val="-2"/>
          <w:sz w:val="28"/>
          <w:szCs w:val="28"/>
        </w:rPr>
        <w:t xml:space="preserve"> </w:t>
      </w:r>
      <w:r w:rsidRPr="007D232D">
        <w:rPr>
          <w:rFonts w:ascii="Times New Roman" w:eastAsia="Times New Roman" w:hAnsi="Times New Roman" w:cs="Times New Roman"/>
          <w:spacing w:val="-2"/>
          <w:sz w:val="28"/>
          <w:szCs w:val="28"/>
        </w:rPr>
        <w:t>(2) One SCI journal paper and one EI journal paper</w:t>
      </w:r>
    </w:p>
    <w:p w:rsidR="007D232D" w:rsidRPr="007D232D" w:rsidRDefault="007D232D" w:rsidP="007D232D">
      <w:pPr>
        <w:spacing w:before="10" w:line="244" w:lineRule="auto"/>
        <w:ind w:left="1313" w:right="118" w:hanging="600"/>
        <w:rPr>
          <w:rFonts w:ascii="Times New Roman" w:eastAsia="Times New Roman" w:hAnsi="Times New Roman" w:cs="Times New Roman"/>
          <w:spacing w:val="-2"/>
          <w:sz w:val="28"/>
          <w:szCs w:val="28"/>
        </w:rPr>
      </w:pPr>
      <w:r w:rsidRPr="007D232D">
        <w:rPr>
          <w:rFonts w:ascii="Times New Roman" w:eastAsia="Times New Roman" w:hAnsi="Times New Roman" w:cs="Times New Roman"/>
          <w:spacing w:val="-2"/>
          <w:sz w:val="28"/>
          <w:szCs w:val="28"/>
        </w:rPr>
        <w:t>□</w:t>
      </w:r>
      <w:r w:rsidRPr="007D232D">
        <w:rPr>
          <w:rFonts w:ascii="Times New Roman" w:eastAsia="Times New Roman" w:hAnsi="Times New Roman" w:cs="Times New Roman" w:hint="eastAsia"/>
          <w:spacing w:val="-2"/>
          <w:sz w:val="28"/>
          <w:szCs w:val="28"/>
        </w:rPr>
        <w:t xml:space="preserve"> </w:t>
      </w:r>
      <w:r w:rsidRPr="007D232D">
        <w:rPr>
          <w:rFonts w:ascii="Times New Roman" w:eastAsia="Times New Roman" w:hAnsi="Times New Roman" w:cs="Times New Roman"/>
          <w:spacing w:val="-2"/>
          <w:sz w:val="28"/>
          <w:szCs w:val="28"/>
        </w:rPr>
        <w:t xml:space="preserve">(3) One SCI journal paper and </w:t>
      </w:r>
      <w:r w:rsidRPr="007D232D">
        <w:rPr>
          <w:rFonts w:ascii="Times New Roman" w:eastAsia="Times New Roman" w:hAnsi="Times New Roman" w:cs="Times New Roman" w:hint="eastAsia"/>
          <w:spacing w:val="-2"/>
          <w:sz w:val="28"/>
          <w:szCs w:val="28"/>
        </w:rPr>
        <w:t>two</w:t>
      </w:r>
      <w:r w:rsidRPr="007D232D">
        <w:rPr>
          <w:rFonts w:ascii="Times New Roman" w:eastAsia="Times New Roman" w:hAnsi="Times New Roman" w:cs="Times New Roman"/>
          <w:spacing w:val="-2"/>
          <w:sz w:val="28"/>
          <w:szCs w:val="28"/>
        </w:rPr>
        <w:t xml:space="preserve"> environmental science/engineering-related papers in </w:t>
      </w:r>
      <w:r w:rsidRPr="007D232D">
        <w:rPr>
          <w:rFonts w:ascii="Times New Roman" w:eastAsia="Times New Roman" w:hAnsi="Times New Roman" w:cs="Times New Roman" w:hint="eastAsia"/>
          <w:spacing w:val="-2"/>
          <w:sz w:val="28"/>
          <w:szCs w:val="28"/>
        </w:rPr>
        <w:t>national</w:t>
      </w:r>
      <w:r w:rsidRPr="007D232D">
        <w:rPr>
          <w:rFonts w:ascii="Times New Roman" w:eastAsia="Times New Roman" w:hAnsi="Times New Roman" w:cs="Times New Roman"/>
          <w:spacing w:val="-2"/>
          <w:sz w:val="28"/>
          <w:szCs w:val="28"/>
        </w:rPr>
        <w:t xml:space="preserve"> journals</w:t>
      </w:r>
    </w:p>
    <w:p w:rsidR="007D232D" w:rsidRPr="007D232D" w:rsidRDefault="007D232D" w:rsidP="007D232D">
      <w:pPr>
        <w:spacing w:before="10" w:line="244" w:lineRule="auto"/>
        <w:ind w:left="1313" w:right="118" w:hanging="600"/>
        <w:rPr>
          <w:rFonts w:ascii="Times New Roman" w:eastAsia="Times New Roman" w:hAnsi="Times New Roman" w:cs="Times New Roman"/>
          <w:spacing w:val="-2"/>
          <w:sz w:val="28"/>
          <w:szCs w:val="28"/>
        </w:rPr>
      </w:pPr>
      <w:r w:rsidRPr="007D232D">
        <w:rPr>
          <w:rFonts w:ascii="Times New Roman" w:eastAsia="Times New Roman" w:hAnsi="Times New Roman" w:cs="Times New Roman"/>
          <w:spacing w:val="-2"/>
          <w:sz w:val="28"/>
          <w:szCs w:val="28"/>
        </w:rPr>
        <w:t>□</w:t>
      </w:r>
      <w:r w:rsidRPr="007D232D">
        <w:rPr>
          <w:rFonts w:ascii="Times New Roman" w:eastAsia="Times New Roman" w:hAnsi="Times New Roman" w:cs="Times New Roman" w:hint="eastAsia"/>
          <w:spacing w:val="-2"/>
          <w:sz w:val="28"/>
          <w:szCs w:val="28"/>
        </w:rPr>
        <w:t xml:space="preserve"> </w:t>
      </w:r>
      <w:r w:rsidRPr="007D232D">
        <w:rPr>
          <w:rFonts w:ascii="Times New Roman" w:eastAsia="Times New Roman" w:hAnsi="Times New Roman" w:cs="Times New Roman"/>
          <w:spacing w:val="-2"/>
          <w:sz w:val="28"/>
          <w:szCs w:val="28"/>
        </w:rPr>
        <w:t>(4) One SCI journal paper and two dissertation-related papers presented at international conferences; oral presentation by the doctoral student required (Documents to be submitted: application for the institute’s recognition of student’s part-time work status and proof of approval, two conference papers, photos of paper presentation at conferences, photocopies of departure and entry stamps in the passport)</w:t>
      </w:r>
    </w:p>
    <w:p w:rsidR="007D232D" w:rsidRPr="007D232D" w:rsidRDefault="007D232D" w:rsidP="007D232D">
      <w:pPr>
        <w:spacing w:afterLines="50" w:after="120"/>
        <w:ind w:leftChars="129" w:left="284" w:right="7"/>
        <w:rPr>
          <w:rFonts w:ascii="Times New Roman" w:hAnsi="Times New Roman" w:cs="Times New Roman"/>
          <w:b/>
          <w:sz w:val="28"/>
          <w:szCs w:val="24"/>
        </w:rPr>
      </w:pPr>
      <w:r w:rsidRPr="007D232D">
        <w:rPr>
          <w:rFonts w:ascii="Times New Roman" w:hAnsi="Times New Roman" w:cs="Times New Roman"/>
          <w:b/>
          <w:sz w:val="48"/>
          <w:szCs w:val="40"/>
        </w:rPr>
        <w:lastRenderedPageBreak/>
        <w:t>□</w:t>
      </w:r>
      <w:r w:rsidRPr="00874159">
        <w:rPr>
          <w:rFonts w:ascii="Times New Roman" w:hAnsi="Times New Roman" w:cs="Times New Roman" w:hint="eastAsia"/>
          <w:b/>
          <w:sz w:val="24"/>
          <w:szCs w:val="24"/>
        </w:rPr>
        <w:t xml:space="preserve"> </w:t>
      </w:r>
      <w:r w:rsidRPr="007D232D">
        <w:rPr>
          <w:rFonts w:ascii="Times New Roman" w:hAnsi="Times New Roman" w:cs="Times New Roman"/>
          <w:b/>
          <w:sz w:val="28"/>
          <w:szCs w:val="24"/>
        </w:rPr>
        <w:t xml:space="preserve">Incompliant, on the following grounds: </w:t>
      </w:r>
    </w:p>
    <w:p w:rsidR="00051967" w:rsidRPr="007D232D" w:rsidRDefault="00051967" w:rsidP="007D232D">
      <w:pPr>
        <w:spacing w:before="44"/>
        <w:ind w:left="350"/>
        <w:rPr>
          <w:rFonts w:ascii="Times New Roman" w:hAnsi="Times New Roman" w:cs="Times New Roman"/>
          <w:b/>
          <w:sz w:val="32"/>
          <w:szCs w:val="32"/>
        </w:rPr>
      </w:pPr>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rPr>
      </w:pPr>
      <w:r w:rsidRPr="007D232D">
        <w:rPr>
          <w:rFonts w:ascii="Times New Roman" w:hAnsi="Times New Roman" w:cs="Times New Roman"/>
          <w:b/>
          <w:sz w:val="32"/>
          <w:szCs w:val="28"/>
        </w:rPr>
        <w:t>Teaching and Curriculum Committee Member:</w:t>
      </w:r>
      <w:r w:rsidRPr="007D232D">
        <w:rPr>
          <w:rFonts w:ascii="Times New Roman" w:hAnsi="Times New Roman" w:cs="Times New Roman"/>
          <w:sz w:val="32"/>
          <w:szCs w:val="28"/>
        </w:rPr>
        <w:t xml:space="preserve"> </w:t>
      </w:r>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rPr>
      </w:pPr>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u w:val="single"/>
        </w:rPr>
      </w:pPr>
      <w:r w:rsidRPr="007D232D">
        <w:rPr>
          <w:rFonts w:ascii="Times New Roman" w:hAnsi="Times New Roman" w:cs="Times New Roman"/>
          <w:sz w:val="32"/>
          <w:szCs w:val="28"/>
          <w:u w:val="single"/>
        </w:rPr>
        <w:tab/>
      </w:r>
      <w:r w:rsidRPr="007D232D">
        <w:rPr>
          <w:rFonts w:ascii="Times New Roman" w:hAnsi="Times New Roman" w:cs="Times New Roman" w:hint="eastAsia"/>
          <w:sz w:val="32"/>
          <w:szCs w:val="28"/>
          <w:u w:val="single"/>
        </w:rPr>
        <w:t xml:space="preserve">                             </w:t>
      </w:r>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u w:val="single"/>
        </w:rPr>
      </w:pPr>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u w:val="single"/>
        </w:rPr>
      </w:pPr>
      <w:r w:rsidRPr="007D232D">
        <w:rPr>
          <w:rFonts w:ascii="Times New Roman" w:hAnsi="Times New Roman" w:cs="Times New Roman" w:hint="eastAsia"/>
          <w:sz w:val="32"/>
          <w:szCs w:val="28"/>
          <w:u w:val="single"/>
        </w:rPr>
        <w:t xml:space="preserve">                                      </w:t>
      </w:r>
      <w:r w:rsidRPr="007D232D">
        <w:rPr>
          <w:rFonts w:ascii="Times New Roman" w:hAnsi="Times New Roman" w:cs="Times New Roman" w:hint="eastAsia"/>
          <w:sz w:val="32"/>
          <w:szCs w:val="28"/>
        </w:rPr>
        <w:t xml:space="preserve">                                                                           </w:t>
      </w:r>
    </w:p>
    <w:p w:rsidR="007D232D" w:rsidRDefault="007D232D" w:rsidP="007D232D">
      <w:pPr>
        <w:tabs>
          <w:tab w:val="left" w:pos="0"/>
        </w:tabs>
        <w:spacing w:afterLines="50" w:after="120"/>
        <w:ind w:leftChars="12" w:left="26" w:right="7"/>
        <w:rPr>
          <w:rFonts w:ascii="Times New Roman" w:hAnsi="Times New Roman" w:cs="Times New Roman"/>
          <w:b/>
          <w:sz w:val="32"/>
          <w:szCs w:val="28"/>
        </w:rPr>
      </w:pPr>
      <w:bookmarkStart w:id="0" w:name="_GoBack"/>
      <w:bookmarkEnd w:id="0"/>
    </w:p>
    <w:p w:rsidR="007D232D" w:rsidRPr="007D232D" w:rsidRDefault="007D232D" w:rsidP="007D232D">
      <w:pPr>
        <w:tabs>
          <w:tab w:val="left" w:pos="0"/>
        </w:tabs>
        <w:spacing w:afterLines="50" w:after="120"/>
        <w:ind w:leftChars="12" w:left="26" w:right="7"/>
        <w:rPr>
          <w:rFonts w:ascii="Times New Roman" w:hAnsi="Times New Roman" w:cs="Times New Roman"/>
          <w:sz w:val="32"/>
          <w:szCs w:val="28"/>
        </w:rPr>
      </w:pPr>
      <w:r w:rsidRPr="007D232D">
        <w:rPr>
          <w:rFonts w:ascii="Times New Roman" w:hAnsi="Times New Roman" w:cs="Times New Roman"/>
          <w:b/>
          <w:sz w:val="32"/>
          <w:szCs w:val="28"/>
        </w:rPr>
        <w:t xml:space="preserve">Director of Institute: </w:t>
      </w:r>
      <w:r w:rsidRPr="007D232D">
        <w:rPr>
          <w:rFonts w:ascii="Times New Roman" w:hAnsi="Times New Roman" w:cs="Times New Roman" w:hint="eastAsia"/>
          <w:sz w:val="32"/>
          <w:szCs w:val="28"/>
        </w:rPr>
        <w:t>____________________</w:t>
      </w:r>
    </w:p>
    <w:p w:rsidR="008B3579" w:rsidRPr="007D232D" w:rsidRDefault="008B3579">
      <w:pPr>
        <w:tabs>
          <w:tab w:val="left" w:pos="4803"/>
        </w:tabs>
        <w:spacing w:before="222"/>
        <w:ind w:left="112"/>
        <w:rPr>
          <w:b/>
          <w:sz w:val="32"/>
          <w:szCs w:val="28"/>
        </w:rPr>
      </w:pPr>
    </w:p>
    <w:sectPr w:rsidR="008B3579" w:rsidRPr="007D232D" w:rsidSect="008A5EBC">
      <w:footerReference w:type="default" r:id="rId7"/>
      <w:pgSz w:w="11910" w:h="16850"/>
      <w:pgMar w:top="1100" w:right="96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8F" w:rsidRDefault="00815D8F">
      <w:r>
        <w:separator/>
      </w:r>
    </w:p>
  </w:endnote>
  <w:endnote w:type="continuationSeparator" w:id="0">
    <w:p w:rsidR="00815D8F" w:rsidRDefault="008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中宋">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67" w:rsidRDefault="00CC450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3697605</wp:posOffset>
              </wp:positionH>
              <wp:positionV relativeFrom="page">
                <wp:posOffset>10178415</wp:posOffset>
              </wp:positionV>
              <wp:extent cx="15240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967" w:rsidRDefault="00FF09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D232D">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15pt;margin-top:801.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" filled="f" stroked="f">
              <v:textbox inset="0,0,0,0">
                <w:txbxContent>
                  <w:p w:rsidR="00051967" w:rsidRDefault="00FF09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7D232D">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8F" w:rsidRDefault="00815D8F">
      <w:r>
        <w:separator/>
      </w:r>
    </w:p>
  </w:footnote>
  <w:footnote w:type="continuationSeparator" w:id="0">
    <w:p w:rsidR="00815D8F" w:rsidRDefault="00815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FE0"/>
    <w:multiLevelType w:val="hybridMultilevel"/>
    <w:tmpl w:val="1A268B4E"/>
    <w:lvl w:ilvl="0" w:tplc="04090015">
      <w:start w:val="1"/>
      <w:numFmt w:val="taiwaneseCountingThousand"/>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15:restartNumberingAfterBreak="0">
    <w:nsid w:val="122D6BA4"/>
    <w:multiLevelType w:val="hybridMultilevel"/>
    <w:tmpl w:val="61BE29A8"/>
    <w:lvl w:ilvl="0" w:tplc="989E70E4">
      <w:start w:val="101"/>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7980B06A">
      <w:numFmt w:val="bullet"/>
      <w:lvlText w:val="•"/>
      <w:lvlJc w:val="left"/>
      <w:pPr>
        <w:ind w:left="785" w:hanging="281"/>
      </w:pPr>
      <w:rPr>
        <w:rFonts w:hint="default"/>
        <w:lang w:val="en-US" w:eastAsia="zh-TW" w:bidi="ar-SA"/>
      </w:rPr>
    </w:lvl>
    <w:lvl w:ilvl="2" w:tplc="48DED52C">
      <w:numFmt w:val="bullet"/>
      <w:lvlText w:val="•"/>
      <w:lvlJc w:val="left"/>
      <w:pPr>
        <w:ind w:left="1171" w:hanging="281"/>
      </w:pPr>
      <w:rPr>
        <w:rFonts w:hint="default"/>
        <w:lang w:val="en-US" w:eastAsia="zh-TW" w:bidi="ar-SA"/>
      </w:rPr>
    </w:lvl>
    <w:lvl w:ilvl="3" w:tplc="A5621A0E">
      <w:numFmt w:val="bullet"/>
      <w:lvlText w:val="•"/>
      <w:lvlJc w:val="left"/>
      <w:pPr>
        <w:ind w:left="1556" w:hanging="281"/>
      </w:pPr>
      <w:rPr>
        <w:rFonts w:hint="default"/>
        <w:lang w:val="en-US" w:eastAsia="zh-TW" w:bidi="ar-SA"/>
      </w:rPr>
    </w:lvl>
    <w:lvl w:ilvl="4" w:tplc="D0A6298A">
      <w:numFmt w:val="bullet"/>
      <w:lvlText w:val="•"/>
      <w:lvlJc w:val="left"/>
      <w:pPr>
        <w:ind w:left="1942" w:hanging="281"/>
      </w:pPr>
      <w:rPr>
        <w:rFonts w:hint="default"/>
        <w:lang w:val="en-US" w:eastAsia="zh-TW" w:bidi="ar-SA"/>
      </w:rPr>
    </w:lvl>
    <w:lvl w:ilvl="5" w:tplc="0616CFBC">
      <w:numFmt w:val="bullet"/>
      <w:lvlText w:val="•"/>
      <w:lvlJc w:val="left"/>
      <w:pPr>
        <w:ind w:left="2328" w:hanging="281"/>
      </w:pPr>
      <w:rPr>
        <w:rFonts w:hint="default"/>
        <w:lang w:val="en-US" w:eastAsia="zh-TW" w:bidi="ar-SA"/>
      </w:rPr>
    </w:lvl>
    <w:lvl w:ilvl="6" w:tplc="1B88B828">
      <w:numFmt w:val="bullet"/>
      <w:lvlText w:val="•"/>
      <w:lvlJc w:val="left"/>
      <w:pPr>
        <w:ind w:left="2713" w:hanging="281"/>
      </w:pPr>
      <w:rPr>
        <w:rFonts w:hint="default"/>
        <w:lang w:val="en-US" w:eastAsia="zh-TW" w:bidi="ar-SA"/>
      </w:rPr>
    </w:lvl>
    <w:lvl w:ilvl="7" w:tplc="897A6DCC">
      <w:numFmt w:val="bullet"/>
      <w:lvlText w:val="•"/>
      <w:lvlJc w:val="left"/>
      <w:pPr>
        <w:ind w:left="3099" w:hanging="281"/>
      </w:pPr>
      <w:rPr>
        <w:rFonts w:hint="default"/>
        <w:lang w:val="en-US" w:eastAsia="zh-TW" w:bidi="ar-SA"/>
      </w:rPr>
    </w:lvl>
    <w:lvl w:ilvl="8" w:tplc="87E84432">
      <w:numFmt w:val="bullet"/>
      <w:lvlText w:val="•"/>
      <w:lvlJc w:val="left"/>
      <w:pPr>
        <w:ind w:left="3484" w:hanging="281"/>
      </w:pPr>
      <w:rPr>
        <w:rFonts w:hint="default"/>
        <w:lang w:val="en-US" w:eastAsia="zh-TW" w:bidi="ar-SA"/>
      </w:rPr>
    </w:lvl>
  </w:abstractNum>
  <w:abstractNum w:abstractNumId="2" w15:restartNumberingAfterBreak="0">
    <w:nsid w:val="415E66BF"/>
    <w:multiLevelType w:val="hybridMultilevel"/>
    <w:tmpl w:val="0A92C07A"/>
    <w:lvl w:ilvl="0" w:tplc="943E98D4">
      <w:start w:val="100"/>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78EED000">
      <w:numFmt w:val="bullet"/>
      <w:lvlText w:val="•"/>
      <w:lvlJc w:val="left"/>
      <w:pPr>
        <w:ind w:left="785" w:hanging="281"/>
      </w:pPr>
      <w:rPr>
        <w:rFonts w:hint="default"/>
        <w:lang w:val="en-US" w:eastAsia="zh-TW" w:bidi="ar-SA"/>
      </w:rPr>
    </w:lvl>
    <w:lvl w:ilvl="2" w:tplc="1E74C41A">
      <w:numFmt w:val="bullet"/>
      <w:lvlText w:val="•"/>
      <w:lvlJc w:val="left"/>
      <w:pPr>
        <w:ind w:left="1171" w:hanging="281"/>
      </w:pPr>
      <w:rPr>
        <w:rFonts w:hint="default"/>
        <w:lang w:val="en-US" w:eastAsia="zh-TW" w:bidi="ar-SA"/>
      </w:rPr>
    </w:lvl>
    <w:lvl w:ilvl="3" w:tplc="C366CBA4">
      <w:numFmt w:val="bullet"/>
      <w:lvlText w:val="•"/>
      <w:lvlJc w:val="left"/>
      <w:pPr>
        <w:ind w:left="1556" w:hanging="281"/>
      </w:pPr>
      <w:rPr>
        <w:rFonts w:hint="default"/>
        <w:lang w:val="en-US" w:eastAsia="zh-TW" w:bidi="ar-SA"/>
      </w:rPr>
    </w:lvl>
    <w:lvl w:ilvl="4" w:tplc="09FA09D6">
      <w:numFmt w:val="bullet"/>
      <w:lvlText w:val="•"/>
      <w:lvlJc w:val="left"/>
      <w:pPr>
        <w:ind w:left="1942" w:hanging="281"/>
      </w:pPr>
      <w:rPr>
        <w:rFonts w:hint="default"/>
        <w:lang w:val="en-US" w:eastAsia="zh-TW" w:bidi="ar-SA"/>
      </w:rPr>
    </w:lvl>
    <w:lvl w:ilvl="5" w:tplc="94B2F682">
      <w:numFmt w:val="bullet"/>
      <w:lvlText w:val="•"/>
      <w:lvlJc w:val="left"/>
      <w:pPr>
        <w:ind w:left="2328" w:hanging="281"/>
      </w:pPr>
      <w:rPr>
        <w:rFonts w:hint="default"/>
        <w:lang w:val="en-US" w:eastAsia="zh-TW" w:bidi="ar-SA"/>
      </w:rPr>
    </w:lvl>
    <w:lvl w:ilvl="6" w:tplc="6AE6780C">
      <w:numFmt w:val="bullet"/>
      <w:lvlText w:val="•"/>
      <w:lvlJc w:val="left"/>
      <w:pPr>
        <w:ind w:left="2713" w:hanging="281"/>
      </w:pPr>
      <w:rPr>
        <w:rFonts w:hint="default"/>
        <w:lang w:val="en-US" w:eastAsia="zh-TW" w:bidi="ar-SA"/>
      </w:rPr>
    </w:lvl>
    <w:lvl w:ilvl="7" w:tplc="018818B0">
      <w:numFmt w:val="bullet"/>
      <w:lvlText w:val="•"/>
      <w:lvlJc w:val="left"/>
      <w:pPr>
        <w:ind w:left="3099" w:hanging="281"/>
      </w:pPr>
      <w:rPr>
        <w:rFonts w:hint="default"/>
        <w:lang w:val="en-US" w:eastAsia="zh-TW" w:bidi="ar-SA"/>
      </w:rPr>
    </w:lvl>
    <w:lvl w:ilvl="8" w:tplc="7D6C3E8A">
      <w:numFmt w:val="bullet"/>
      <w:lvlText w:val="•"/>
      <w:lvlJc w:val="left"/>
      <w:pPr>
        <w:ind w:left="3484" w:hanging="281"/>
      </w:pPr>
      <w:rPr>
        <w:rFonts w:hint="default"/>
        <w:lang w:val="en-US" w:eastAsia="zh-TW" w:bidi="ar-SA"/>
      </w:rPr>
    </w:lvl>
  </w:abstractNum>
  <w:abstractNum w:abstractNumId="3" w15:restartNumberingAfterBreak="0">
    <w:nsid w:val="56140709"/>
    <w:multiLevelType w:val="hybridMultilevel"/>
    <w:tmpl w:val="329C108A"/>
    <w:lvl w:ilvl="0" w:tplc="E3FE26F4">
      <w:start w:val="104"/>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E9620616">
      <w:start w:val="1"/>
      <w:numFmt w:val="decimal"/>
      <w:lvlText w:val="(%2)"/>
      <w:lvlJc w:val="left"/>
      <w:pPr>
        <w:ind w:left="1433"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2" w:tplc="F5707580">
      <w:numFmt w:val="bullet"/>
      <w:lvlText w:val="•"/>
      <w:lvlJc w:val="left"/>
      <w:pPr>
        <w:ind w:left="1752" w:hanging="281"/>
      </w:pPr>
      <w:rPr>
        <w:rFonts w:hint="default"/>
        <w:lang w:val="en-US" w:eastAsia="zh-TW" w:bidi="ar-SA"/>
      </w:rPr>
    </w:lvl>
    <w:lvl w:ilvl="3" w:tplc="34A64576">
      <w:numFmt w:val="bullet"/>
      <w:lvlText w:val="•"/>
      <w:lvlJc w:val="left"/>
      <w:pPr>
        <w:ind w:left="2065" w:hanging="281"/>
      </w:pPr>
      <w:rPr>
        <w:rFonts w:hint="default"/>
        <w:lang w:val="en-US" w:eastAsia="zh-TW" w:bidi="ar-SA"/>
      </w:rPr>
    </w:lvl>
    <w:lvl w:ilvl="4" w:tplc="20747CE8">
      <w:numFmt w:val="bullet"/>
      <w:lvlText w:val="•"/>
      <w:lvlJc w:val="left"/>
      <w:pPr>
        <w:ind w:left="2378" w:hanging="281"/>
      </w:pPr>
      <w:rPr>
        <w:rFonts w:hint="default"/>
        <w:lang w:val="en-US" w:eastAsia="zh-TW" w:bidi="ar-SA"/>
      </w:rPr>
    </w:lvl>
    <w:lvl w:ilvl="5" w:tplc="5B343AB8">
      <w:numFmt w:val="bullet"/>
      <w:lvlText w:val="•"/>
      <w:lvlJc w:val="left"/>
      <w:pPr>
        <w:ind w:left="2691" w:hanging="281"/>
      </w:pPr>
      <w:rPr>
        <w:rFonts w:hint="default"/>
        <w:lang w:val="en-US" w:eastAsia="zh-TW" w:bidi="ar-SA"/>
      </w:rPr>
    </w:lvl>
    <w:lvl w:ilvl="6" w:tplc="EFB20686">
      <w:numFmt w:val="bullet"/>
      <w:lvlText w:val="•"/>
      <w:lvlJc w:val="left"/>
      <w:pPr>
        <w:ind w:left="3004" w:hanging="281"/>
      </w:pPr>
      <w:rPr>
        <w:rFonts w:hint="default"/>
        <w:lang w:val="en-US" w:eastAsia="zh-TW" w:bidi="ar-SA"/>
      </w:rPr>
    </w:lvl>
    <w:lvl w:ilvl="7" w:tplc="7CD0BCFE">
      <w:numFmt w:val="bullet"/>
      <w:lvlText w:val="•"/>
      <w:lvlJc w:val="left"/>
      <w:pPr>
        <w:ind w:left="3317" w:hanging="281"/>
      </w:pPr>
      <w:rPr>
        <w:rFonts w:hint="default"/>
        <w:lang w:val="en-US" w:eastAsia="zh-TW" w:bidi="ar-SA"/>
      </w:rPr>
    </w:lvl>
    <w:lvl w:ilvl="8" w:tplc="EF8EC1D8">
      <w:numFmt w:val="bullet"/>
      <w:lvlText w:val="•"/>
      <w:lvlJc w:val="left"/>
      <w:pPr>
        <w:ind w:left="3630" w:hanging="281"/>
      </w:pPr>
      <w:rPr>
        <w:rFonts w:hint="default"/>
        <w:lang w:val="en-US" w:eastAsia="zh-TW" w:bidi="ar-SA"/>
      </w:rPr>
    </w:lvl>
  </w:abstractNum>
  <w:abstractNum w:abstractNumId="4" w15:restartNumberingAfterBreak="0">
    <w:nsid w:val="5CF56A70"/>
    <w:multiLevelType w:val="hybridMultilevel"/>
    <w:tmpl w:val="333CEC5E"/>
    <w:lvl w:ilvl="0" w:tplc="92CE87EE">
      <w:start w:val="1"/>
      <w:numFmt w:val="decimal"/>
      <w:lvlText w:val="%1."/>
      <w:lvlJc w:val="left"/>
      <w:pPr>
        <w:ind w:left="1430" w:hanging="358"/>
      </w:pPr>
      <w:rPr>
        <w:rFonts w:ascii="Times New Roman" w:eastAsia="Times New Roman" w:hAnsi="Times New Roman" w:cs="Times New Roman" w:hint="default"/>
        <w:b w:val="0"/>
        <w:bCs w:val="0"/>
        <w:i w:val="0"/>
        <w:iCs w:val="0"/>
        <w:w w:val="100"/>
        <w:sz w:val="24"/>
        <w:szCs w:val="24"/>
        <w:lang w:val="en-US" w:eastAsia="zh-TW" w:bidi="ar-SA"/>
      </w:rPr>
    </w:lvl>
    <w:lvl w:ilvl="1" w:tplc="232215B2">
      <w:start w:val="1"/>
      <w:numFmt w:val="decimal"/>
      <w:lvlText w:val="(%2)"/>
      <w:lvlJc w:val="left"/>
      <w:pPr>
        <w:ind w:left="1793" w:hanging="360"/>
      </w:pPr>
      <w:rPr>
        <w:rFonts w:ascii="Times New Roman" w:eastAsia="Times New Roman" w:hAnsi="Times New Roman" w:cs="Times New Roman" w:hint="default"/>
        <w:b w:val="0"/>
        <w:bCs w:val="0"/>
        <w:i w:val="0"/>
        <w:iCs w:val="0"/>
        <w:w w:val="99"/>
        <w:sz w:val="24"/>
        <w:szCs w:val="24"/>
        <w:lang w:val="en-US" w:eastAsia="zh-TW" w:bidi="ar-SA"/>
      </w:rPr>
    </w:lvl>
    <w:lvl w:ilvl="2" w:tplc="9FFAB3BA">
      <w:numFmt w:val="bullet"/>
      <w:lvlText w:val="•"/>
      <w:lvlJc w:val="left"/>
      <w:pPr>
        <w:ind w:left="2702" w:hanging="360"/>
      </w:pPr>
      <w:rPr>
        <w:rFonts w:hint="default"/>
        <w:lang w:val="en-US" w:eastAsia="zh-TW" w:bidi="ar-SA"/>
      </w:rPr>
    </w:lvl>
    <w:lvl w:ilvl="3" w:tplc="879038C0">
      <w:numFmt w:val="bullet"/>
      <w:lvlText w:val="•"/>
      <w:lvlJc w:val="left"/>
      <w:pPr>
        <w:ind w:left="3605" w:hanging="360"/>
      </w:pPr>
      <w:rPr>
        <w:rFonts w:hint="default"/>
        <w:lang w:val="en-US" w:eastAsia="zh-TW" w:bidi="ar-SA"/>
      </w:rPr>
    </w:lvl>
    <w:lvl w:ilvl="4" w:tplc="9B9AD026">
      <w:numFmt w:val="bullet"/>
      <w:lvlText w:val="•"/>
      <w:lvlJc w:val="left"/>
      <w:pPr>
        <w:ind w:left="4508" w:hanging="360"/>
      </w:pPr>
      <w:rPr>
        <w:rFonts w:hint="default"/>
        <w:lang w:val="en-US" w:eastAsia="zh-TW" w:bidi="ar-SA"/>
      </w:rPr>
    </w:lvl>
    <w:lvl w:ilvl="5" w:tplc="D4847B9C">
      <w:numFmt w:val="bullet"/>
      <w:lvlText w:val="•"/>
      <w:lvlJc w:val="left"/>
      <w:pPr>
        <w:ind w:left="5411" w:hanging="360"/>
      </w:pPr>
      <w:rPr>
        <w:rFonts w:hint="default"/>
        <w:lang w:val="en-US" w:eastAsia="zh-TW" w:bidi="ar-SA"/>
      </w:rPr>
    </w:lvl>
    <w:lvl w:ilvl="6" w:tplc="96B2C30E">
      <w:numFmt w:val="bullet"/>
      <w:lvlText w:val="•"/>
      <w:lvlJc w:val="left"/>
      <w:pPr>
        <w:ind w:left="6314" w:hanging="360"/>
      </w:pPr>
      <w:rPr>
        <w:rFonts w:hint="default"/>
        <w:lang w:val="en-US" w:eastAsia="zh-TW" w:bidi="ar-SA"/>
      </w:rPr>
    </w:lvl>
    <w:lvl w:ilvl="7" w:tplc="92E87152">
      <w:numFmt w:val="bullet"/>
      <w:lvlText w:val="•"/>
      <w:lvlJc w:val="left"/>
      <w:pPr>
        <w:ind w:left="7217" w:hanging="360"/>
      </w:pPr>
      <w:rPr>
        <w:rFonts w:hint="default"/>
        <w:lang w:val="en-US" w:eastAsia="zh-TW" w:bidi="ar-SA"/>
      </w:rPr>
    </w:lvl>
    <w:lvl w:ilvl="8" w:tplc="CD0CF956">
      <w:numFmt w:val="bullet"/>
      <w:lvlText w:val="•"/>
      <w:lvlJc w:val="left"/>
      <w:pPr>
        <w:ind w:left="8120" w:hanging="360"/>
      </w:pPr>
      <w:rPr>
        <w:rFonts w:hint="default"/>
        <w:lang w:val="en-US" w:eastAsia="zh-TW" w:bidi="ar-SA"/>
      </w:rPr>
    </w:lvl>
  </w:abstractNum>
  <w:abstractNum w:abstractNumId="5" w15:restartNumberingAfterBreak="0">
    <w:nsid w:val="61FE2288"/>
    <w:multiLevelType w:val="hybridMultilevel"/>
    <w:tmpl w:val="1FB0F3DE"/>
    <w:lvl w:ilvl="0" w:tplc="04090013">
      <w:start w:val="1"/>
      <w:numFmt w:val="upperRoman"/>
      <w:lvlText w:val="%1."/>
      <w:lvlJc w:val="left"/>
      <w:pPr>
        <w:ind w:left="832" w:hanging="720"/>
      </w:pPr>
      <w:rPr>
        <w:rFonts w:hint="default"/>
        <w:sz w:val="32"/>
        <w:szCs w:val="32"/>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785E08FC"/>
    <w:multiLevelType w:val="hybridMultilevel"/>
    <w:tmpl w:val="C1A218FE"/>
    <w:lvl w:ilvl="0" w:tplc="1B1A1EDA">
      <w:start w:val="6"/>
      <w:numFmt w:val="decimal"/>
      <w:lvlText w:val="(%1)"/>
      <w:lvlJc w:val="left"/>
      <w:pPr>
        <w:ind w:left="1714"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1" w:tplc="D6BEE7FE">
      <w:numFmt w:val="bullet"/>
      <w:lvlText w:val="•"/>
      <w:lvlJc w:val="left"/>
      <w:pPr>
        <w:ind w:left="2540" w:hanging="281"/>
      </w:pPr>
      <w:rPr>
        <w:rFonts w:hint="default"/>
        <w:lang w:val="en-US" w:eastAsia="zh-TW" w:bidi="ar-SA"/>
      </w:rPr>
    </w:lvl>
    <w:lvl w:ilvl="2" w:tplc="A8C0431E">
      <w:numFmt w:val="bullet"/>
      <w:lvlText w:val="•"/>
      <w:lvlJc w:val="left"/>
      <w:pPr>
        <w:ind w:left="3361" w:hanging="281"/>
      </w:pPr>
      <w:rPr>
        <w:rFonts w:hint="default"/>
        <w:lang w:val="en-US" w:eastAsia="zh-TW" w:bidi="ar-SA"/>
      </w:rPr>
    </w:lvl>
    <w:lvl w:ilvl="3" w:tplc="30F0D0D2">
      <w:numFmt w:val="bullet"/>
      <w:lvlText w:val="•"/>
      <w:lvlJc w:val="left"/>
      <w:pPr>
        <w:ind w:left="4181" w:hanging="281"/>
      </w:pPr>
      <w:rPr>
        <w:rFonts w:hint="default"/>
        <w:lang w:val="en-US" w:eastAsia="zh-TW" w:bidi="ar-SA"/>
      </w:rPr>
    </w:lvl>
    <w:lvl w:ilvl="4" w:tplc="B70A7C32">
      <w:numFmt w:val="bullet"/>
      <w:lvlText w:val="•"/>
      <w:lvlJc w:val="left"/>
      <w:pPr>
        <w:ind w:left="5002" w:hanging="281"/>
      </w:pPr>
      <w:rPr>
        <w:rFonts w:hint="default"/>
        <w:lang w:val="en-US" w:eastAsia="zh-TW" w:bidi="ar-SA"/>
      </w:rPr>
    </w:lvl>
    <w:lvl w:ilvl="5" w:tplc="F962C91A">
      <w:numFmt w:val="bullet"/>
      <w:lvlText w:val="•"/>
      <w:lvlJc w:val="left"/>
      <w:pPr>
        <w:ind w:left="5823" w:hanging="281"/>
      </w:pPr>
      <w:rPr>
        <w:rFonts w:hint="default"/>
        <w:lang w:val="en-US" w:eastAsia="zh-TW" w:bidi="ar-SA"/>
      </w:rPr>
    </w:lvl>
    <w:lvl w:ilvl="6" w:tplc="93D0270C">
      <w:numFmt w:val="bullet"/>
      <w:lvlText w:val="•"/>
      <w:lvlJc w:val="left"/>
      <w:pPr>
        <w:ind w:left="6643" w:hanging="281"/>
      </w:pPr>
      <w:rPr>
        <w:rFonts w:hint="default"/>
        <w:lang w:val="en-US" w:eastAsia="zh-TW" w:bidi="ar-SA"/>
      </w:rPr>
    </w:lvl>
    <w:lvl w:ilvl="7" w:tplc="72DE18B2">
      <w:numFmt w:val="bullet"/>
      <w:lvlText w:val="•"/>
      <w:lvlJc w:val="left"/>
      <w:pPr>
        <w:ind w:left="7464" w:hanging="281"/>
      </w:pPr>
      <w:rPr>
        <w:rFonts w:hint="default"/>
        <w:lang w:val="en-US" w:eastAsia="zh-TW" w:bidi="ar-SA"/>
      </w:rPr>
    </w:lvl>
    <w:lvl w:ilvl="8" w:tplc="AA40EEFA">
      <w:numFmt w:val="bullet"/>
      <w:lvlText w:val="•"/>
      <w:lvlJc w:val="left"/>
      <w:pPr>
        <w:ind w:left="8285" w:hanging="281"/>
      </w:pPr>
      <w:rPr>
        <w:rFonts w:hint="default"/>
        <w:lang w:val="en-US" w:eastAsia="zh-TW" w:bidi="ar-SA"/>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67"/>
    <w:rsid w:val="00051967"/>
    <w:rsid w:val="000C2EF6"/>
    <w:rsid w:val="000C6750"/>
    <w:rsid w:val="00112E15"/>
    <w:rsid w:val="001D3F93"/>
    <w:rsid w:val="001E2FD2"/>
    <w:rsid w:val="002A14AC"/>
    <w:rsid w:val="002D63E5"/>
    <w:rsid w:val="00312683"/>
    <w:rsid w:val="00331097"/>
    <w:rsid w:val="00334B7D"/>
    <w:rsid w:val="00384B81"/>
    <w:rsid w:val="003A38C5"/>
    <w:rsid w:val="004039A1"/>
    <w:rsid w:val="00413D48"/>
    <w:rsid w:val="00496E1C"/>
    <w:rsid w:val="005836D7"/>
    <w:rsid w:val="005B4326"/>
    <w:rsid w:val="0060427D"/>
    <w:rsid w:val="00633F31"/>
    <w:rsid w:val="006736F0"/>
    <w:rsid w:val="00697575"/>
    <w:rsid w:val="006E3834"/>
    <w:rsid w:val="00705536"/>
    <w:rsid w:val="00725503"/>
    <w:rsid w:val="007D232D"/>
    <w:rsid w:val="00815D8F"/>
    <w:rsid w:val="00831CF2"/>
    <w:rsid w:val="0083661B"/>
    <w:rsid w:val="008A5EBC"/>
    <w:rsid w:val="008B3579"/>
    <w:rsid w:val="008D2943"/>
    <w:rsid w:val="00907337"/>
    <w:rsid w:val="00AA0184"/>
    <w:rsid w:val="00B94365"/>
    <w:rsid w:val="00C00985"/>
    <w:rsid w:val="00C21B01"/>
    <w:rsid w:val="00C24FF7"/>
    <w:rsid w:val="00CA2842"/>
    <w:rsid w:val="00CC4508"/>
    <w:rsid w:val="00D82643"/>
    <w:rsid w:val="00DE40A4"/>
    <w:rsid w:val="00FF0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F6E0"/>
  <w15:docId w15:val="{648C70A0-09F8-4615-BED0-1CE72F4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40A4"/>
    <w:rPr>
      <w:rFonts w:ascii="標楷體" w:eastAsia="標楷體" w:hAnsi="標楷體" w:cs="標楷體"/>
      <w:lang w:eastAsia="zh-TW"/>
    </w:rPr>
  </w:style>
  <w:style w:type="paragraph" w:styleId="1">
    <w:name w:val="heading 1"/>
    <w:basedOn w:val="a"/>
    <w:uiPriority w:val="1"/>
    <w:qFormat/>
    <w:pPr>
      <w:spacing w:line="420" w:lineRule="exact"/>
      <w:ind w:left="787" w:right="847"/>
      <w:jc w:val="center"/>
      <w:outlineLvl w:val="0"/>
    </w:pPr>
    <w:rPr>
      <w:rFonts w:ascii="華康儷中宋" w:eastAsia="華康儷中宋" w:hAnsi="華康儷中宋" w:cs="華康儷中宋"/>
      <w:b/>
      <w:bCs/>
      <w:sz w:val="36"/>
      <w:szCs w:val="36"/>
    </w:rPr>
  </w:style>
  <w:style w:type="paragraph" w:styleId="2">
    <w:name w:val="heading 2"/>
    <w:basedOn w:val="a"/>
    <w:link w:val="20"/>
    <w:uiPriority w:val="1"/>
    <w:qFormat/>
    <w:pPr>
      <w:ind w:left="112"/>
      <w:outlineLvl w:val="1"/>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93" w:hanging="282"/>
    </w:pPr>
  </w:style>
  <w:style w:type="paragraph" w:customStyle="1" w:styleId="TableParagraph">
    <w:name w:val="Table Paragraph"/>
    <w:basedOn w:val="a"/>
    <w:uiPriority w:val="1"/>
    <w:qFormat/>
    <w:pPr>
      <w:spacing w:line="344" w:lineRule="exact"/>
    </w:pPr>
  </w:style>
  <w:style w:type="paragraph" w:styleId="a5">
    <w:name w:val="header"/>
    <w:basedOn w:val="a"/>
    <w:link w:val="a6"/>
    <w:uiPriority w:val="99"/>
    <w:unhideWhenUsed/>
    <w:rsid w:val="008A5EBC"/>
    <w:pPr>
      <w:tabs>
        <w:tab w:val="center" w:pos="4153"/>
        <w:tab w:val="right" w:pos="8306"/>
      </w:tabs>
      <w:snapToGrid w:val="0"/>
    </w:pPr>
    <w:rPr>
      <w:sz w:val="20"/>
      <w:szCs w:val="20"/>
    </w:rPr>
  </w:style>
  <w:style w:type="character" w:customStyle="1" w:styleId="a6">
    <w:name w:val="頁首 字元"/>
    <w:basedOn w:val="a0"/>
    <w:link w:val="a5"/>
    <w:uiPriority w:val="99"/>
    <w:rsid w:val="008A5EBC"/>
    <w:rPr>
      <w:rFonts w:ascii="標楷體" w:eastAsia="標楷體" w:hAnsi="標楷體" w:cs="標楷體"/>
      <w:sz w:val="20"/>
      <w:szCs w:val="20"/>
      <w:lang w:eastAsia="zh-TW"/>
    </w:rPr>
  </w:style>
  <w:style w:type="paragraph" w:styleId="a7">
    <w:name w:val="footer"/>
    <w:basedOn w:val="a"/>
    <w:link w:val="a8"/>
    <w:uiPriority w:val="99"/>
    <w:unhideWhenUsed/>
    <w:rsid w:val="008A5EBC"/>
    <w:pPr>
      <w:tabs>
        <w:tab w:val="center" w:pos="4153"/>
        <w:tab w:val="right" w:pos="8306"/>
      </w:tabs>
      <w:snapToGrid w:val="0"/>
    </w:pPr>
    <w:rPr>
      <w:sz w:val="20"/>
      <w:szCs w:val="20"/>
    </w:rPr>
  </w:style>
  <w:style w:type="character" w:customStyle="1" w:styleId="a8">
    <w:name w:val="頁尾 字元"/>
    <w:basedOn w:val="a0"/>
    <w:link w:val="a7"/>
    <w:uiPriority w:val="99"/>
    <w:rsid w:val="008A5EBC"/>
    <w:rPr>
      <w:rFonts w:ascii="標楷體" w:eastAsia="標楷體" w:hAnsi="標楷體" w:cs="標楷體"/>
      <w:sz w:val="20"/>
      <w:szCs w:val="20"/>
      <w:lang w:eastAsia="zh-TW"/>
    </w:rPr>
  </w:style>
  <w:style w:type="character" w:styleId="a9">
    <w:name w:val="annotation reference"/>
    <w:basedOn w:val="a0"/>
    <w:uiPriority w:val="99"/>
    <w:semiHidden/>
    <w:unhideWhenUsed/>
    <w:rsid w:val="00DE40A4"/>
    <w:rPr>
      <w:sz w:val="18"/>
      <w:szCs w:val="18"/>
    </w:rPr>
  </w:style>
  <w:style w:type="paragraph" w:styleId="aa">
    <w:name w:val="annotation text"/>
    <w:basedOn w:val="a"/>
    <w:link w:val="ab"/>
    <w:uiPriority w:val="99"/>
    <w:semiHidden/>
    <w:unhideWhenUsed/>
    <w:rsid w:val="00DE40A4"/>
  </w:style>
  <w:style w:type="character" w:customStyle="1" w:styleId="ab">
    <w:name w:val="註解文字 字元"/>
    <w:basedOn w:val="a0"/>
    <w:link w:val="aa"/>
    <w:uiPriority w:val="99"/>
    <w:semiHidden/>
    <w:rsid w:val="00DE40A4"/>
    <w:rPr>
      <w:rFonts w:ascii="標楷體" w:eastAsia="標楷體" w:hAnsi="標楷體" w:cs="標楷體"/>
      <w:lang w:eastAsia="zh-TW"/>
    </w:rPr>
  </w:style>
  <w:style w:type="paragraph" w:styleId="ac">
    <w:name w:val="annotation subject"/>
    <w:basedOn w:val="aa"/>
    <w:next w:val="aa"/>
    <w:link w:val="ad"/>
    <w:uiPriority w:val="99"/>
    <w:semiHidden/>
    <w:unhideWhenUsed/>
    <w:rsid w:val="00DE40A4"/>
    <w:rPr>
      <w:b/>
      <w:bCs/>
    </w:rPr>
  </w:style>
  <w:style w:type="character" w:customStyle="1" w:styleId="ad">
    <w:name w:val="註解主旨 字元"/>
    <w:basedOn w:val="ab"/>
    <w:link w:val="ac"/>
    <w:uiPriority w:val="99"/>
    <w:semiHidden/>
    <w:rsid w:val="00DE40A4"/>
    <w:rPr>
      <w:rFonts w:ascii="標楷體" w:eastAsia="標楷體" w:hAnsi="標楷體" w:cs="標楷體"/>
      <w:b/>
      <w:bCs/>
      <w:lang w:eastAsia="zh-TW"/>
    </w:rPr>
  </w:style>
  <w:style w:type="paragraph" w:styleId="ae">
    <w:name w:val="Balloon Text"/>
    <w:basedOn w:val="a"/>
    <w:link w:val="af"/>
    <w:uiPriority w:val="99"/>
    <w:semiHidden/>
    <w:unhideWhenUsed/>
    <w:rsid w:val="00DE40A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E40A4"/>
    <w:rPr>
      <w:rFonts w:asciiTheme="majorHAnsi" w:eastAsiaTheme="majorEastAsia" w:hAnsiTheme="majorHAnsi" w:cstheme="majorBidi"/>
      <w:sz w:val="18"/>
      <w:szCs w:val="18"/>
      <w:lang w:eastAsia="zh-TW"/>
    </w:rPr>
  </w:style>
  <w:style w:type="character" w:customStyle="1" w:styleId="20">
    <w:name w:val="標題 2 字元"/>
    <w:basedOn w:val="a0"/>
    <w:link w:val="2"/>
    <w:uiPriority w:val="1"/>
    <w:rsid w:val="005B4326"/>
    <w:rPr>
      <w:rFonts w:ascii="標楷體" w:eastAsia="標楷體" w:hAnsi="標楷體" w:cs="標楷體"/>
      <w:b/>
      <w:bCs/>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461</Words>
  <Characters>2915</Characters>
  <Application>Microsoft Office Word</Application>
  <DocSecurity>0</DocSecurity>
  <Lines>116</Lines>
  <Paragraphs>93</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國立中山大學研商八十七學年度起試辦以申請入學方式招生有關事宜會議議程</dc:title>
  <dc:creator>rita</dc:creator>
  <cp:lastModifiedBy>user</cp:lastModifiedBy>
  <cp:revision>7</cp:revision>
  <cp:lastPrinted>2022-07-26T02:41:00Z</cp:lastPrinted>
  <dcterms:created xsi:type="dcterms:W3CDTF">2022-12-27T03:34:00Z</dcterms:created>
  <dcterms:modified xsi:type="dcterms:W3CDTF">2023-01-19T07:04:00Z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2022-07-19T00:00:00Z</vt:filetime>
  </property>
  <property fmtid="{D5CDD505-2E9C-101B-9397-08002B2CF9AE}" pid="5" name="GrammarlyDocumentId">
    <vt:lpwstr>7ac177e39d2929ed0b71e7b08f75bc8c541edf7c113c91898b928b6ee0376a07</vt:lpwstr>
  </property>
</Properties>
</file>